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16" w:rsidRPr="00494016" w:rsidRDefault="00494016" w:rsidP="00494016">
      <w:pPr>
        <w:spacing w:after="27" w:line="259" w:lineRule="auto"/>
        <w:ind w:left="4890" w:firstLine="66"/>
        <w:rPr>
          <w:rFonts w:ascii="Calibri" w:eastAsia="Calibri" w:hAnsi="Calibri" w:cs="Calibri"/>
          <w:color w:val="000000"/>
          <w:sz w:val="22"/>
          <w:szCs w:val="22"/>
          <w:lang w:val="ru-RU" w:eastAsia="en-US"/>
        </w:rPr>
      </w:pPr>
      <w:r w:rsidRPr="00494016">
        <w:rPr>
          <w:color w:val="000000"/>
          <w:sz w:val="22"/>
          <w:szCs w:val="22"/>
          <w:lang w:val="ru-RU" w:eastAsia="en-US"/>
        </w:rPr>
        <w:t>Муниципальное автономное общеобразовательное учреждение</w:t>
      </w:r>
    </w:p>
    <w:p w:rsidR="00494016" w:rsidRPr="00494016" w:rsidRDefault="00494016" w:rsidP="00494016">
      <w:pPr>
        <w:spacing w:line="259" w:lineRule="auto"/>
        <w:ind w:left="4323" w:firstLine="567"/>
        <w:rPr>
          <w:rFonts w:ascii="Calibri" w:eastAsia="Calibri" w:hAnsi="Calibri" w:cs="Calibri"/>
          <w:color w:val="000000"/>
          <w:sz w:val="22"/>
          <w:szCs w:val="22"/>
          <w:lang w:val="ru-RU" w:eastAsia="en-US"/>
        </w:rPr>
      </w:pPr>
      <w:r>
        <w:rPr>
          <w:color w:val="000000"/>
          <w:sz w:val="22"/>
          <w:szCs w:val="22"/>
          <w:lang w:val="ru-RU" w:eastAsia="en-US"/>
        </w:rPr>
        <w:t xml:space="preserve">       </w:t>
      </w:r>
      <w:r w:rsidRPr="00494016">
        <w:rPr>
          <w:color w:val="000000"/>
          <w:sz w:val="22"/>
          <w:szCs w:val="22"/>
          <w:lang w:val="ru-RU" w:eastAsia="en-US"/>
        </w:rPr>
        <w:t>Богандинская средняя общеобразовательная школа №2</w:t>
      </w:r>
    </w:p>
    <w:p w:rsidR="00494016" w:rsidRPr="00494016" w:rsidRDefault="00494016" w:rsidP="00494016">
      <w:pPr>
        <w:spacing w:line="259" w:lineRule="auto"/>
        <w:ind w:left="5739"/>
        <w:rPr>
          <w:rFonts w:ascii="Calibri" w:eastAsia="Calibri" w:hAnsi="Calibri" w:cs="Calibri"/>
          <w:color w:val="000000"/>
          <w:sz w:val="22"/>
          <w:szCs w:val="22"/>
          <w:lang w:val="ru-RU" w:eastAsia="en-US"/>
        </w:rPr>
      </w:pPr>
      <w:r>
        <w:rPr>
          <w:color w:val="000000"/>
          <w:sz w:val="22"/>
          <w:szCs w:val="22"/>
          <w:lang w:val="ru-RU" w:eastAsia="en-US"/>
        </w:rPr>
        <w:t xml:space="preserve">     </w:t>
      </w:r>
      <w:r w:rsidRPr="00494016">
        <w:rPr>
          <w:color w:val="000000"/>
          <w:sz w:val="22"/>
          <w:szCs w:val="22"/>
          <w:lang w:val="ru-RU" w:eastAsia="en-US"/>
        </w:rPr>
        <w:t>Тюменского муниципального района</w:t>
      </w:r>
    </w:p>
    <w:p w:rsidR="00494016" w:rsidRDefault="00494016" w:rsidP="00494016">
      <w:pPr>
        <w:pStyle w:val="Default"/>
        <w:jc w:val="center"/>
        <w:rPr>
          <w:rFonts w:ascii="Tempora LGC Uni" w:hAnsi="Tempora LGC Uni"/>
          <w:b/>
          <w:bCs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>
            <wp:extent cx="557784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E6D" w:rsidRPr="00494016" w:rsidRDefault="003E5E6D" w:rsidP="003E5E6D">
      <w:pPr>
        <w:pStyle w:val="Default"/>
        <w:jc w:val="center"/>
      </w:pPr>
      <w:r w:rsidRPr="00494016">
        <w:rPr>
          <w:b/>
          <w:bCs/>
        </w:rPr>
        <w:t>Адаптированная рабочая программа</w:t>
      </w:r>
    </w:p>
    <w:p w:rsidR="003E5E6D" w:rsidRPr="00494016" w:rsidRDefault="003E5E6D" w:rsidP="003E5E6D">
      <w:pPr>
        <w:pStyle w:val="Default"/>
        <w:jc w:val="center"/>
      </w:pPr>
      <w:r w:rsidRPr="00494016">
        <w:rPr>
          <w:b/>
          <w:bCs/>
        </w:rPr>
        <w:t>по предмету «Физическая культура»</w:t>
      </w:r>
    </w:p>
    <w:p w:rsidR="003E5E6D" w:rsidRPr="00494016" w:rsidRDefault="003E5E6D" w:rsidP="00494016">
      <w:pPr>
        <w:pStyle w:val="Default"/>
        <w:jc w:val="center"/>
        <w:rPr>
          <w:b/>
          <w:bCs/>
        </w:rPr>
      </w:pPr>
      <w:r w:rsidRPr="00494016">
        <w:rPr>
          <w:b/>
          <w:bCs/>
        </w:rPr>
        <w:t xml:space="preserve">для </w:t>
      </w:r>
      <w:proofErr w:type="gramStart"/>
      <w:r w:rsidRPr="00494016">
        <w:rPr>
          <w:b/>
          <w:bCs/>
        </w:rPr>
        <w:t>обучающихся</w:t>
      </w:r>
      <w:proofErr w:type="gramEnd"/>
      <w:r w:rsidRPr="00494016">
        <w:rPr>
          <w:b/>
          <w:bCs/>
        </w:rPr>
        <w:t xml:space="preserve"> 7 класса</w:t>
      </w:r>
    </w:p>
    <w:p w:rsidR="003E5E6D" w:rsidRPr="00494016" w:rsidRDefault="003E5E6D" w:rsidP="00494016">
      <w:pPr>
        <w:spacing w:before="240"/>
        <w:jc w:val="center"/>
        <w:rPr>
          <w:b/>
          <w:sz w:val="24"/>
          <w:szCs w:val="24"/>
          <w:lang w:val="ru-RU"/>
        </w:rPr>
      </w:pPr>
      <w:r w:rsidRPr="00494016">
        <w:rPr>
          <w:b/>
          <w:sz w:val="24"/>
          <w:szCs w:val="24"/>
          <w:lang w:val="ru-RU"/>
        </w:rPr>
        <w:t>общего образования</w:t>
      </w:r>
      <w:r w:rsidRPr="00494016">
        <w:rPr>
          <w:b/>
          <w:sz w:val="24"/>
          <w:szCs w:val="24"/>
          <w:lang w:val="ru-RU"/>
        </w:rPr>
        <w:br/>
      </w:r>
      <w:proofErr w:type="gramStart"/>
      <w:r w:rsidRPr="00494016">
        <w:rPr>
          <w:b/>
          <w:sz w:val="24"/>
          <w:szCs w:val="24"/>
          <w:lang w:val="ru-RU"/>
        </w:rPr>
        <w:t>обучающихся</w:t>
      </w:r>
      <w:proofErr w:type="gramEnd"/>
      <w:r w:rsidRPr="00494016">
        <w:rPr>
          <w:b/>
          <w:sz w:val="24"/>
          <w:szCs w:val="24"/>
          <w:lang w:val="ru-RU"/>
        </w:rPr>
        <w:t xml:space="preserve"> с умственной отсталостью </w:t>
      </w:r>
      <w:r w:rsidRPr="00494016">
        <w:rPr>
          <w:b/>
          <w:sz w:val="24"/>
          <w:szCs w:val="24"/>
          <w:lang w:val="ru-RU"/>
        </w:rPr>
        <w:br/>
        <w:t>(интеллектуальными нарушениями)</w:t>
      </w:r>
    </w:p>
    <w:p w:rsidR="003E5E6D" w:rsidRPr="00494016" w:rsidRDefault="003E5E6D" w:rsidP="003E5E6D">
      <w:pPr>
        <w:spacing w:before="240" w:line="360" w:lineRule="auto"/>
        <w:jc w:val="center"/>
        <w:rPr>
          <w:b/>
          <w:sz w:val="24"/>
          <w:szCs w:val="24"/>
          <w:lang w:val="ru-RU"/>
        </w:rPr>
      </w:pPr>
      <w:r w:rsidRPr="00494016">
        <w:rPr>
          <w:b/>
          <w:sz w:val="24"/>
          <w:szCs w:val="24"/>
          <w:lang w:val="ru-RU"/>
        </w:rPr>
        <w:t>вариант 1</w:t>
      </w:r>
    </w:p>
    <w:p w:rsidR="003E5E6D" w:rsidRPr="00494016" w:rsidRDefault="003E5E6D" w:rsidP="003E5E6D">
      <w:pPr>
        <w:pStyle w:val="Default"/>
        <w:jc w:val="center"/>
      </w:pPr>
      <w:r w:rsidRPr="00494016">
        <w:rPr>
          <w:b/>
          <w:bCs/>
        </w:rPr>
        <w:t xml:space="preserve"> (обучение на дому)</w:t>
      </w:r>
    </w:p>
    <w:p w:rsidR="003E5E6D" w:rsidRPr="003E5E6D" w:rsidRDefault="003E5E6D" w:rsidP="003E5E6D">
      <w:pPr>
        <w:jc w:val="center"/>
        <w:rPr>
          <w:rFonts w:ascii="Tempora LGC Uni" w:hAnsi="Tempora LGC Uni"/>
          <w:b/>
          <w:lang w:val="ru-RU"/>
        </w:rPr>
      </w:pPr>
    </w:p>
    <w:p w:rsidR="003E5E6D" w:rsidRPr="003E5E6D" w:rsidRDefault="003E5E6D" w:rsidP="003E5E6D">
      <w:pPr>
        <w:jc w:val="center"/>
        <w:rPr>
          <w:rFonts w:ascii="Tempora LGC Uni" w:hAnsi="Tempora LGC Uni"/>
          <w:b/>
          <w:lang w:val="ru-RU"/>
        </w:rPr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3E5E6D" w:rsidTr="003E5E6D">
        <w:trPr>
          <w:trHeight w:val="296"/>
        </w:trPr>
        <w:tc>
          <w:tcPr>
            <w:tcW w:w="4005" w:type="dxa"/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Предмет</w:t>
            </w:r>
            <w:proofErr w:type="spellEnd"/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3E5E6D" w:rsidRPr="003E5E6D" w:rsidRDefault="003E5E6D" w:rsidP="003E5E6D">
            <w:pPr>
              <w:widowControl w:val="0"/>
              <w:rPr>
                <w:rFonts w:asciiTheme="minorHAnsi" w:eastAsia="Calibri" w:hAnsiTheme="minorHAnsi"/>
                <w:lang w:val="ru-RU"/>
              </w:rPr>
            </w:pPr>
            <w:r>
              <w:rPr>
                <w:rFonts w:asciiTheme="minorHAnsi" w:eastAsia="Calibri" w:hAnsiTheme="minorHAnsi"/>
                <w:lang w:val="ru-RU"/>
              </w:rPr>
              <w:t>Физическая культура</w:t>
            </w:r>
          </w:p>
        </w:tc>
      </w:tr>
      <w:tr w:rsidR="003E5E6D" w:rsidTr="003E5E6D">
        <w:trPr>
          <w:trHeight w:val="296"/>
        </w:trPr>
        <w:tc>
          <w:tcPr>
            <w:tcW w:w="4005" w:type="dxa"/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Учебный</w:t>
            </w:r>
            <w:proofErr w:type="spellEnd"/>
            <w:r>
              <w:rPr>
                <w:rFonts w:ascii="Tempora LGC Uni" w:eastAsia="Calibri" w:hAnsi="Tempora LGC Uni"/>
              </w:rPr>
              <w:t xml:space="preserve"> </w:t>
            </w:r>
            <w:proofErr w:type="spellStart"/>
            <w:r>
              <w:rPr>
                <w:rFonts w:ascii="Tempora LGC Uni" w:eastAsia="Calibri" w:hAnsi="Tempora LGC Uni"/>
              </w:rPr>
              <w:t>год</w:t>
            </w:r>
            <w:proofErr w:type="spellEnd"/>
            <w:r>
              <w:rPr>
                <w:rFonts w:ascii="Tempora LGC Uni" w:eastAsia="Calibri" w:hAnsi="Tempora LGC Uni"/>
              </w:rPr>
              <w:t xml:space="preserve">      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3E5E6D" w:rsidRPr="00502576" w:rsidRDefault="003E5E6D" w:rsidP="003E5E6D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202</w:t>
            </w:r>
            <w:r>
              <w:rPr>
                <w:rFonts w:asciiTheme="minorHAnsi" w:eastAsia="Calibri" w:hAnsiTheme="minorHAnsi"/>
              </w:rPr>
              <w:t>5</w:t>
            </w:r>
            <w:r>
              <w:rPr>
                <w:rFonts w:ascii="Tempora LGC Uni" w:eastAsia="Calibri" w:hAnsi="Tempora LGC Uni"/>
              </w:rPr>
              <w:t>-202</w:t>
            </w:r>
            <w:r>
              <w:rPr>
                <w:rFonts w:asciiTheme="minorHAnsi" w:eastAsia="Calibri" w:hAnsiTheme="minorHAnsi"/>
              </w:rPr>
              <w:t>6</w:t>
            </w:r>
          </w:p>
        </w:tc>
      </w:tr>
      <w:tr w:rsidR="003E5E6D" w:rsidTr="003E5E6D">
        <w:trPr>
          <w:trHeight w:val="279"/>
        </w:trPr>
        <w:tc>
          <w:tcPr>
            <w:tcW w:w="4005" w:type="dxa"/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Класс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3E5E6D" w:rsidRPr="00502576" w:rsidRDefault="003E5E6D" w:rsidP="003E5E6D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7Б, 7В</w:t>
            </w:r>
          </w:p>
        </w:tc>
      </w:tr>
      <w:tr w:rsidR="003E5E6D" w:rsidTr="003E5E6D">
        <w:trPr>
          <w:trHeight w:val="296"/>
        </w:trPr>
        <w:tc>
          <w:tcPr>
            <w:tcW w:w="4005" w:type="dxa"/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Количество</w:t>
            </w:r>
            <w:proofErr w:type="spellEnd"/>
            <w:r>
              <w:rPr>
                <w:rFonts w:ascii="Tempora LGC Uni" w:eastAsia="Calibri" w:hAnsi="Tempora LGC Uni"/>
              </w:rPr>
              <w:t xml:space="preserve"> </w:t>
            </w:r>
            <w:proofErr w:type="spellStart"/>
            <w:r>
              <w:rPr>
                <w:rFonts w:ascii="Tempora LGC Uni" w:eastAsia="Calibri" w:hAnsi="Tempora LGC Uni"/>
              </w:rPr>
              <w:t>часов</w:t>
            </w:r>
            <w:proofErr w:type="spellEnd"/>
            <w:r>
              <w:rPr>
                <w:rFonts w:ascii="Tempora LGC Uni" w:eastAsia="Calibri" w:hAnsi="Tempora LGC Uni"/>
              </w:rPr>
              <w:t xml:space="preserve"> в </w:t>
            </w:r>
            <w:proofErr w:type="spellStart"/>
            <w:r>
              <w:rPr>
                <w:rFonts w:ascii="Tempora LGC Uni" w:eastAsia="Calibri" w:hAnsi="Tempora LGC Uni"/>
              </w:rPr>
              <w:t>год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34</w:t>
            </w:r>
          </w:p>
        </w:tc>
      </w:tr>
      <w:tr w:rsidR="003E5E6D" w:rsidTr="003E5E6D">
        <w:trPr>
          <w:trHeight w:val="279"/>
        </w:trPr>
        <w:tc>
          <w:tcPr>
            <w:tcW w:w="4005" w:type="dxa"/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Количество</w:t>
            </w:r>
            <w:proofErr w:type="spellEnd"/>
            <w:r>
              <w:rPr>
                <w:rFonts w:ascii="Tempora LGC Uni" w:eastAsia="Calibri" w:hAnsi="Tempora LGC Uni"/>
              </w:rPr>
              <w:t xml:space="preserve"> </w:t>
            </w:r>
            <w:proofErr w:type="spellStart"/>
            <w:r>
              <w:rPr>
                <w:rFonts w:ascii="Tempora LGC Uni" w:eastAsia="Calibri" w:hAnsi="Tempora LGC Uni"/>
              </w:rPr>
              <w:t>часов</w:t>
            </w:r>
            <w:proofErr w:type="spellEnd"/>
            <w:r>
              <w:rPr>
                <w:rFonts w:ascii="Tempora LGC Uni" w:eastAsia="Calibri" w:hAnsi="Tempora LGC Uni"/>
              </w:rPr>
              <w:t xml:space="preserve"> в </w:t>
            </w:r>
            <w:proofErr w:type="spellStart"/>
            <w:r>
              <w:rPr>
                <w:rFonts w:ascii="Tempora LGC Uni" w:eastAsia="Calibri" w:hAnsi="Tempora LGC Uni"/>
              </w:rPr>
              <w:t>неделю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3E5E6D" w:rsidRDefault="003E5E6D" w:rsidP="003E5E6D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1</w:t>
            </w:r>
          </w:p>
        </w:tc>
      </w:tr>
    </w:tbl>
    <w:p w:rsidR="003E5E6D" w:rsidRDefault="003E5E6D" w:rsidP="003E5E6D">
      <w:pPr>
        <w:jc w:val="center"/>
        <w:rPr>
          <w:rFonts w:ascii="Tempora LGC Uni" w:hAnsi="Tempora LGC Uni"/>
          <w:b/>
        </w:rPr>
      </w:pPr>
    </w:p>
    <w:p w:rsidR="003E5E6D" w:rsidRPr="003E5E6D" w:rsidRDefault="003E5E6D" w:rsidP="003E5E6D">
      <w:pPr>
        <w:widowControl w:val="0"/>
        <w:spacing w:line="228" w:lineRule="auto"/>
        <w:rPr>
          <w:rFonts w:ascii="Tempora LGC Uni" w:hAnsi="Tempora LGC Uni"/>
          <w:lang w:val="ru-RU"/>
        </w:rPr>
      </w:pPr>
      <w:r w:rsidRPr="003E5E6D">
        <w:rPr>
          <w:rFonts w:ascii="Tempora LGC Uni" w:hAnsi="Tempora LGC Uni"/>
          <w:color w:val="000000"/>
          <w:lang w:val="ru-RU"/>
        </w:rPr>
        <w:t xml:space="preserve">Учитель: О.Г. </w:t>
      </w:r>
      <w:proofErr w:type="spellStart"/>
      <w:r w:rsidRPr="003E5E6D">
        <w:rPr>
          <w:rFonts w:ascii="Tempora LGC Uni" w:hAnsi="Tempora LGC Uni"/>
          <w:color w:val="000000"/>
          <w:lang w:val="ru-RU"/>
        </w:rPr>
        <w:t>Канникова</w:t>
      </w:r>
      <w:proofErr w:type="spellEnd"/>
      <w:r w:rsidRPr="003E5E6D">
        <w:rPr>
          <w:rFonts w:ascii="Tempora LGC Uni" w:hAnsi="Tempora LGC Uni"/>
          <w:color w:val="000000"/>
          <w:lang w:val="ru-RU"/>
        </w:rPr>
        <w:t>,  Е.А. Саушкина</w:t>
      </w:r>
    </w:p>
    <w:p w:rsidR="003E5E6D" w:rsidRDefault="003E5E6D" w:rsidP="003E5E6D">
      <w:pPr>
        <w:spacing w:line="408" w:lineRule="exact"/>
        <w:ind w:left="120"/>
        <w:jc w:val="center"/>
        <w:rPr>
          <w:rFonts w:ascii="Tempora LGC Uni" w:hAnsi="Tempora LGC Uni"/>
          <w:b/>
          <w:color w:val="000000"/>
          <w:lang w:val="ru-RU"/>
        </w:rPr>
      </w:pPr>
      <w:proofErr w:type="spellStart"/>
      <w:r>
        <w:rPr>
          <w:rFonts w:asciiTheme="minorHAnsi" w:hAnsiTheme="minorHAnsi"/>
          <w:b/>
          <w:color w:val="000000"/>
          <w:lang w:val="ru-RU"/>
        </w:rPr>
        <w:t>р</w:t>
      </w:r>
      <w:r w:rsidRPr="003E5E6D">
        <w:rPr>
          <w:rFonts w:ascii="Tempora LGC Uni" w:hAnsi="Tempora LGC Uni"/>
          <w:b/>
          <w:color w:val="000000"/>
          <w:lang w:val="ru-RU"/>
        </w:rPr>
        <w:t>.п</w:t>
      </w:r>
      <w:proofErr w:type="spellEnd"/>
      <w:r w:rsidRPr="003E5E6D">
        <w:rPr>
          <w:rFonts w:ascii="Tempora LGC Uni" w:hAnsi="Tempora LGC Uni"/>
          <w:b/>
          <w:color w:val="000000"/>
          <w:lang w:val="ru-RU"/>
        </w:rPr>
        <w:t xml:space="preserve">. </w:t>
      </w:r>
      <w:proofErr w:type="spellStart"/>
      <w:r w:rsidRPr="003E5E6D">
        <w:rPr>
          <w:rFonts w:ascii="Tempora LGC Uni" w:hAnsi="Tempora LGC Uni"/>
          <w:b/>
          <w:color w:val="000000"/>
          <w:lang w:val="ru-RU"/>
        </w:rPr>
        <w:t>Богандинский</w:t>
      </w:r>
      <w:proofErr w:type="spellEnd"/>
      <w:r w:rsidRPr="003E5E6D">
        <w:rPr>
          <w:rFonts w:ascii="Tempora LGC Uni" w:hAnsi="Tempora LGC Uni"/>
          <w:b/>
          <w:color w:val="000000"/>
          <w:lang w:val="ru-RU"/>
        </w:rPr>
        <w:t xml:space="preserve"> 202</w:t>
      </w:r>
      <w:r w:rsidRPr="003E5E6D">
        <w:rPr>
          <w:rFonts w:asciiTheme="minorHAnsi" w:hAnsiTheme="minorHAnsi"/>
          <w:b/>
          <w:color w:val="000000"/>
          <w:lang w:val="ru-RU"/>
        </w:rPr>
        <w:t>5</w:t>
      </w:r>
      <w:r w:rsidRPr="003E5E6D">
        <w:rPr>
          <w:rFonts w:ascii="Tempora LGC Uni" w:hAnsi="Tempora LGC Uni"/>
          <w:b/>
          <w:color w:val="000000"/>
          <w:lang w:val="ru-RU"/>
        </w:rPr>
        <w:t xml:space="preserve"> г.</w:t>
      </w:r>
    </w:p>
    <w:p w:rsidR="00095457" w:rsidRDefault="00095457" w:rsidP="003E5E6D">
      <w:pPr>
        <w:spacing w:line="408" w:lineRule="exact"/>
        <w:ind w:left="120"/>
        <w:jc w:val="center"/>
        <w:rPr>
          <w:rFonts w:ascii="Tempora LGC Uni" w:hAnsi="Tempora LGC Uni"/>
          <w:lang w:val="ru-RU"/>
        </w:rPr>
      </w:pPr>
    </w:p>
    <w:p w:rsidR="00095457" w:rsidRDefault="00095457" w:rsidP="003E5E6D">
      <w:pPr>
        <w:spacing w:line="408" w:lineRule="exact"/>
        <w:ind w:left="120"/>
        <w:jc w:val="center"/>
        <w:rPr>
          <w:rFonts w:ascii="Tempora LGC Uni" w:hAnsi="Tempora LGC Uni"/>
          <w:lang w:val="ru-RU"/>
        </w:rPr>
      </w:pPr>
    </w:p>
    <w:p w:rsidR="00494016" w:rsidRPr="003E5E6D" w:rsidRDefault="00494016" w:rsidP="003E5E6D">
      <w:pPr>
        <w:spacing w:line="408" w:lineRule="exact"/>
        <w:ind w:left="120"/>
        <w:jc w:val="center"/>
        <w:rPr>
          <w:rFonts w:ascii="Tempora LGC Uni" w:hAnsi="Tempora LGC Uni"/>
          <w:lang w:val="ru-RU"/>
        </w:rPr>
      </w:pPr>
      <w:bookmarkStart w:id="0" w:name="_GoBack"/>
      <w:bookmarkEnd w:id="0"/>
    </w:p>
    <w:p w:rsidR="00180211" w:rsidRPr="003E5E6D" w:rsidRDefault="003E5E6D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</w:t>
      </w:r>
      <w:r w:rsidRPr="003E5E6D">
        <w:rPr>
          <w:b/>
          <w:bCs/>
          <w:sz w:val="27"/>
          <w:szCs w:val="27"/>
          <w:lang w:val="ru-RU"/>
        </w:rPr>
        <w:t>. ПОЯСНИТЕЛЬНАЯ ЗАПИСКА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</w:r>
      <w:proofErr w:type="gramStart"/>
      <w:r w:rsidRPr="003E5E6D">
        <w:rPr>
          <w:lang w:val="ru-RU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нарушением интеллекта (далее ФАООП УО, вариант (1), утвержденной приказом Министерства просвещения России от 24.11.2022г. № 1026 (</w:t>
      </w:r>
      <w:r>
        <w:t>https</w:t>
      </w:r>
      <w:r w:rsidRPr="003E5E6D">
        <w:rPr>
          <w:lang w:val="ru-RU"/>
        </w:rPr>
        <w:t>://</w:t>
      </w:r>
      <w:proofErr w:type="spellStart"/>
      <w:r>
        <w:t>clck</w:t>
      </w:r>
      <w:proofErr w:type="spellEnd"/>
      <w:r w:rsidRPr="003E5E6D">
        <w:rPr>
          <w:lang w:val="ru-RU"/>
        </w:rPr>
        <w:t>.</w:t>
      </w:r>
      <w:proofErr w:type="spellStart"/>
      <w:r>
        <w:t>ru</w:t>
      </w:r>
      <w:proofErr w:type="spellEnd"/>
      <w:r w:rsidRPr="003E5E6D">
        <w:rPr>
          <w:lang w:val="ru-RU"/>
        </w:rPr>
        <w:t>/33</w:t>
      </w:r>
      <w:proofErr w:type="spellStart"/>
      <w:r>
        <w:t>NMkR</w:t>
      </w:r>
      <w:proofErr w:type="spellEnd"/>
      <w:r w:rsidRPr="003E5E6D">
        <w:rPr>
          <w:lang w:val="ru-RU"/>
        </w:rPr>
        <w:t>) и адресована обучающимся с нарушением интеллекта с учетом реализации особых образовательных потребностей.</w:t>
      </w:r>
      <w:proofErr w:type="gramEnd"/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7 классе рассчитана на 3</w:t>
      </w:r>
      <w:r>
        <w:rPr>
          <w:lang w:val="ru-RU"/>
        </w:rPr>
        <w:t>4 учебные недели и составляет 34 часа</w:t>
      </w:r>
      <w:r w:rsidRPr="003E5E6D">
        <w:rPr>
          <w:lang w:val="ru-RU"/>
        </w:rPr>
        <w:t xml:space="preserve"> в год (1 часа в неделю).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Цель обучения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Рабочая программа по учебному предмету «Адаптивная физическая культура» в 7 классе определяет следующие задачи: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потребности в систематических занятиях физической культурой и доступных видах спорта;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основных двигательных качеств: быстроту, силу, ловкость и другие;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развитие у обучающихся умения следить за своим физическим состоянием, величиной физических нагрузок, адекватно их дозировать;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умения выполнять прыжок в длину способом «согнув ноги с полного разбега;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умения метать мяч на дальность и в цель;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совершенствование техники выполнения строевых команд и перестроений;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совершенствование умения сохранять равновесие во время выполнения заданий на гимнастической скамейке и стенке;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умения выполнять самостоятельно общеразвивающие и корригирующие упражнения в определенном ритме;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совершенствования умения передвигаться на лыжах изученными способами;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формирование мотивации к здоровому образу жизни;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</w:t>
      </w:r>
      <w:r w:rsidRPr="003E5E6D">
        <w:rPr>
          <w:lang w:val="ru-RU"/>
        </w:rPr>
        <w:tab/>
        <w:t>совершенствование техники и приемов в спортивных играх.</w:t>
      </w:r>
    </w:p>
    <w:p w:rsidR="00180211" w:rsidRPr="003E5E6D" w:rsidRDefault="003E5E6D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II</w:t>
      </w:r>
      <w:r w:rsidRPr="003E5E6D">
        <w:rPr>
          <w:b/>
          <w:bCs/>
          <w:sz w:val="27"/>
          <w:szCs w:val="27"/>
          <w:lang w:val="ru-RU"/>
        </w:rPr>
        <w:t>. СОДЕРЖАНИЕ ОБУЧЕНИЯ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Программой предусмотрены следующие виды работы: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−</w:t>
      </w:r>
      <w:r w:rsidRPr="003E5E6D">
        <w:rPr>
          <w:lang w:val="ru-RU"/>
        </w:rPr>
        <w:tab/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−</w:t>
      </w:r>
      <w:r w:rsidRPr="003E5E6D">
        <w:rPr>
          <w:lang w:val="ru-RU"/>
        </w:rPr>
        <w:tab/>
        <w:t>выполнение физических упражнений на основе показа учителя;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−</w:t>
      </w:r>
      <w:r w:rsidRPr="003E5E6D">
        <w:rPr>
          <w:lang w:val="ru-RU"/>
        </w:rPr>
        <w:tab/>
        <w:t>выполнение физических упражнений без зрительного сопровождения, под словесную инструкцию учителя;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−</w:t>
      </w:r>
      <w:r w:rsidRPr="003E5E6D">
        <w:rPr>
          <w:lang w:val="ru-RU"/>
        </w:rPr>
        <w:tab/>
        <w:t>самостоятельное выполнение упражнений;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−</w:t>
      </w:r>
      <w:r w:rsidRPr="003E5E6D">
        <w:rPr>
          <w:lang w:val="ru-RU"/>
        </w:rPr>
        <w:tab/>
        <w:t>занятия в тренирующем режиме;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−</w:t>
      </w:r>
      <w:r w:rsidRPr="003E5E6D">
        <w:rPr>
          <w:lang w:val="ru-RU"/>
        </w:rPr>
        <w:tab/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Уроки физической культуры строятся с учетом знаний структуры дефекта каждого обучающего, всех его потенциальных возможностей и специфических нарушений.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4A0" w:firstRow="1" w:lastRow="0" w:firstColumn="1" w:lastColumn="0" w:noHBand="0" w:noVBand="1"/>
      </w:tblPr>
      <w:tblGrid>
        <w:gridCol w:w="1500"/>
        <w:gridCol w:w="4500"/>
        <w:gridCol w:w="2670"/>
      </w:tblGrid>
      <w:tr w:rsidR="00180211">
        <w:trPr>
          <w:jc w:val="center"/>
        </w:trPr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№ п/п</w:t>
            </w:r>
          </w:p>
        </w:tc>
        <w:tc>
          <w:tcPr>
            <w:tcW w:w="4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, </w:t>
            </w:r>
            <w:proofErr w:type="spellStart"/>
            <w:r>
              <w:t>темы</w:t>
            </w:r>
            <w:proofErr w:type="spellEnd"/>
          </w:p>
        </w:tc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Знания</w:t>
            </w:r>
            <w:proofErr w:type="spellEnd"/>
            <w:r>
              <w:t xml:space="preserve"> о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 xml:space="preserve">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Гимнастика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7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Легкая</w:t>
            </w:r>
            <w:proofErr w:type="spellEnd"/>
            <w:r>
              <w:t xml:space="preserve"> </w:t>
            </w:r>
            <w:proofErr w:type="spellStart"/>
            <w:r>
              <w:t>атлетика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10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Лыжная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8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Спортивные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9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1802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Итого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34</w:t>
            </w:r>
          </w:p>
        </w:tc>
      </w:tr>
    </w:tbl>
    <w:p w:rsidR="00180211" w:rsidRDefault="003E5E6D">
      <w:pPr>
        <w:spacing w:after="300"/>
        <w:jc w:val="center"/>
      </w:pPr>
      <w:r>
        <w:rPr>
          <w:b/>
          <w:bCs/>
          <w:sz w:val="27"/>
          <w:szCs w:val="27"/>
        </w:rPr>
        <w:t>III. ПЛАНИРУЕМЫЕ РЕЗУЛЬТАТЫ</w:t>
      </w:r>
    </w:p>
    <w:p w:rsidR="00180211" w:rsidRDefault="003E5E6D">
      <w:proofErr w:type="spellStart"/>
      <w:r>
        <w:rPr>
          <w:b/>
          <w:bCs/>
        </w:rPr>
        <w:t>Личностные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результаты</w:t>
      </w:r>
      <w:proofErr w:type="spellEnd"/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lastRenderedPageBreak/>
        <w:tab/>
        <w:t>‒ формирование чувства гордости за успехи, достижения как собственные, так и своих товарищей, достигнутых в соревнованиях различного уровня;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 воспитание эстетических потребностей и чу</w:t>
      </w:r>
      <w:proofErr w:type="gramStart"/>
      <w:r w:rsidRPr="003E5E6D">
        <w:rPr>
          <w:lang w:val="ru-RU"/>
        </w:rPr>
        <w:t>вств ср</w:t>
      </w:r>
      <w:proofErr w:type="gramEnd"/>
      <w:r w:rsidRPr="003E5E6D">
        <w:rPr>
          <w:lang w:val="ru-RU"/>
        </w:rPr>
        <w:t>едствами физического воспитания;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‒ формирование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180211" w:rsidRPr="003E5E6D" w:rsidRDefault="003E5E6D">
      <w:pPr>
        <w:jc w:val="center"/>
        <w:rPr>
          <w:lang w:val="ru-RU"/>
        </w:rPr>
      </w:pPr>
      <w:r w:rsidRPr="003E5E6D">
        <w:rPr>
          <w:b/>
          <w:bCs/>
          <w:lang w:val="ru-RU"/>
        </w:rPr>
        <w:t>Уровни достижения</w:t>
      </w:r>
    </w:p>
    <w:p w:rsidR="00180211" w:rsidRPr="003E5E6D" w:rsidRDefault="003E5E6D">
      <w:pPr>
        <w:jc w:val="center"/>
        <w:rPr>
          <w:lang w:val="ru-RU"/>
        </w:rPr>
      </w:pPr>
      <w:r w:rsidRPr="003E5E6D">
        <w:rPr>
          <w:b/>
          <w:bCs/>
          <w:lang w:val="ru-RU"/>
        </w:rPr>
        <w:t xml:space="preserve">предметных результатов по учебному предмету «Адаптивная физическая культура» </w:t>
      </w:r>
      <w:proofErr w:type="gramStart"/>
      <w:r w:rsidRPr="003E5E6D">
        <w:rPr>
          <w:b/>
          <w:bCs/>
          <w:lang w:val="ru-RU"/>
        </w:rPr>
        <w:t>на конец</w:t>
      </w:r>
      <w:proofErr w:type="gramEnd"/>
      <w:r w:rsidRPr="003E5E6D">
        <w:rPr>
          <w:b/>
          <w:bCs/>
          <w:lang w:val="ru-RU"/>
        </w:rPr>
        <w:t xml:space="preserve"> 7 класса</w:t>
      </w:r>
    </w:p>
    <w:p w:rsidR="00180211" w:rsidRPr="003E5E6D" w:rsidRDefault="003E5E6D">
      <w:pPr>
        <w:rPr>
          <w:lang w:val="ru-RU"/>
        </w:rPr>
      </w:pPr>
      <w:r w:rsidRPr="003E5E6D">
        <w:rPr>
          <w:b/>
          <w:bCs/>
          <w:lang w:val="ru-RU"/>
        </w:rPr>
        <w:t>Предметные результаты</w:t>
      </w:r>
    </w:p>
    <w:p w:rsidR="00180211" w:rsidRPr="003E5E6D" w:rsidRDefault="003E5E6D">
      <w:pPr>
        <w:rPr>
          <w:lang w:val="ru-RU"/>
        </w:rPr>
      </w:pPr>
      <w:r w:rsidRPr="003E5E6D">
        <w:rPr>
          <w:i/>
          <w:iCs/>
          <w:lang w:val="ru-RU"/>
        </w:rPr>
        <w:t>минимальный уровень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выполнять комплексы утренней гимнастики под руководством учителя;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знать основные правила поведения на уроках физической культуры и осознанно их применять;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иметь представления о двигательных действиях; знать строевые команды и выполнять строевых действий по словесной инструкции;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уметь вести подсчёт при выполнении общеразвивающих упражнений;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ходить в различном темпе с различными исходными положениями;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иметь представление о видах двигательной активности, направленных на преимущественное развитие основных физических каче</w:t>
      </w:r>
      <w:proofErr w:type="gramStart"/>
      <w:r w:rsidRPr="003E5E6D">
        <w:rPr>
          <w:lang w:val="ru-RU"/>
        </w:rPr>
        <w:t>ств в пр</w:t>
      </w:r>
      <w:proofErr w:type="gramEnd"/>
      <w:r w:rsidRPr="003E5E6D">
        <w:rPr>
          <w:lang w:val="ru-RU"/>
        </w:rPr>
        <w:t>оцессе участия в спортивных играх и эстафетах;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взаимодействовать со сверстниками в организации и проведении спортивных игр, соревнований;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180211" w:rsidRPr="003E5E6D" w:rsidRDefault="003E5E6D">
      <w:pPr>
        <w:rPr>
          <w:lang w:val="ru-RU"/>
        </w:rPr>
      </w:pPr>
      <w:r w:rsidRPr="003E5E6D">
        <w:rPr>
          <w:i/>
          <w:iCs/>
          <w:lang w:val="ru-RU"/>
        </w:rPr>
        <w:t>достаточный уровень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освоить элементы гимнастики, легкой атлетики, лыжной подготовки, спортивных игр и других видов физической культуры;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выполнять самостоятельно комплексы утренней гимнастики;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знать виды двигательной активности в процессе физического воспитания; выполнение двигательных действий;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уметь подавать строевые команды, вести подсчёт при выполнении общеразвивающих упражнений;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участвовать совместно со сверстниками в спортивных играх и эстафетах;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lastRenderedPageBreak/>
        <w:tab/>
        <w:t>• знать спортивные традиции своего народа и других народов;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знать некоторые факторы из истории развития физической культуры,  понимать её роль и значение в жизнедеятельности человека;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знать способы использования различного спортивного инвентаря в основных видах двигательной активности;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знать правила техники выполнения двигательных действий;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:rsidR="00180211" w:rsidRPr="003E5E6D" w:rsidRDefault="003E5E6D">
      <w:pPr>
        <w:rPr>
          <w:lang w:val="ru-RU"/>
        </w:rPr>
      </w:pPr>
      <w:r w:rsidRPr="003E5E6D">
        <w:rPr>
          <w:b/>
          <w:bCs/>
          <w:i/>
          <w:iCs/>
          <w:lang w:val="ru-RU"/>
        </w:rPr>
        <w:t>Примерные планируемые результаты формирования базовых учебных действий (БУД):</w:t>
      </w:r>
    </w:p>
    <w:p w:rsidR="00180211" w:rsidRPr="00095457" w:rsidRDefault="003E5E6D">
      <w:pPr>
        <w:jc w:val="center"/>
        <w:rPr>
          <w:lang w:val="ru-RU"/>
        </w:rPr>
      </w:pPr>
      <w:r w:rsidRPr="00095457">
        <w:rPr>
          <w:i/>
          <w:iCs/>
          <w:lang w:val="ru-RU"/>
        </w:rPr>
        <w:t>Личностные учебные действия: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На основе усвоенных норм социально одобряемого поведения в знакомых (учебных) ситуациях при незначительном контроле (со стороны взрослого) самостоятельно проявляет адекватное поведение, что позволяет: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испытывать чувство гордости за свою страну;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гордиться школьными успехами и достижениями как собственными, так и своих товарищей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адекватно эмоционально откликаться на произведения литературы, музыки, живописи и др.;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уважительно и бережно относиться к людям труда и результатам их деятельности;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активно включаться в общеполезную социальную деятельность;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бережно относиться к культурно-историческому наследию родного края и стран.</w:t>
      </w:r>
    </w:p>
    <w:p w:rsidR="00180211" w:rsidRPr="003E5E6D" w:rsidRDefault="003E5E6D">
      <w:pPr>
        <w:jc w:val="center"/>
        <w:rPr>
          <w:lang w:val="ru-RU"/>
        </w:rPr>
      </w:pPr>
      <w:r w:rsidRPr="003E5E6D">
        <w:rPr>
          <w:i/>
          <w:iCs/>
          <w:lang w:val="ru-RU"/>
        </w:rPr>
        <w:t>Коммуникативные учебные действия: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 xml:space="preserve">В ситуации взаимодействия с одноклассниками, при незначительном контроле взрослого </w:t>
      </w:r>
      <w:proofErr w:type="gramStart"/>
      <w:r w:rsidRPr="003E5E6D">
        <w:rPr>
          <w:lang w:val="ru-RU"/>
        </w:rPr>
        <w:t>способен</w:t>
      </w:r>
      <w:proofErr w:type="gramEnd"/>
      <w:r w:rsidRPr="003E5E6D">
        <w:rPr>
          <w:lang w:val="ru-RU"/>
        </w:rPr>
        <w:t>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вступать и поддерживать коммуникацию в разных ситуациях социального взаимодействия (учебных, трудовых, бытовых и др.);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слушать собеседника, вступать в диалог и поддерживать его, использовать разные виды делового письма для решения жизненно значимых задач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использовать доступные источники и средства получения информации для решения коммуникативных и познавательных задач.</w:t>
      </w:r>
    </w:p>
    <w:p w:rsidR="00180211" w:rsidRPr="003E5E6D" w:rsidRDefault="003E5E6D">
      <w:pPr>
        <w:jc w:val="center"/>
        <w:rPr>
          <w:lang w:val="ru-RU"/>
        </w:rPr>
      </w:pPr>
      <w:r w:rsidRPr="003E5E6D">
        <w:rPr>
          <w:i/>
          <w:iCs/>
          <w:lang w:val="ru-RU"/>
        </w:rPr>
        <w:t>Регулятивные учебные действия: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В организованной взрослым деятельности при незначительной помощи может: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осознанно действовать на основе разных видов инструкций для решения практических и учебных задач;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осуществлять взаимный контроль в совместной деятельности;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lastRenderedPageBreak/>
        <w:tab/>
        <w:t>• обладать готовностью к осуществлению самоконтроля в процессе деятельности;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адекватно реагировать на внешний контроль и оценку, корректировать в соответствии с ней свою деятельность.</w:t>
      </w:r>
    </w:p>
    <w:p w:rsidR="00180211" w:rsidRPr="003E5E6D" w:rsidRDefault="003E5E6D">
      <w:pPr>
        <w:jc w:val="center"/>
        <w:rPr>
          <w:lang w:val="ru-RU"/>
        </w:rPr>
      </w:pPr>
      <w:r w:rsidRPr="003E5E6D">
        <w:rPr>
          <w:i/>
          <w:iCs/>
          <w:lang w:val="ru-RU"/>
        </w:rPr>
        <w:t>Познавательные учебные действия: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>В учебной деятельности, при наличии шаблона (образца, алгоритма, схемы) может: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>• дифференцированно воспринимать окружающий мир, его временно-пространственную организацию;</w:t>
      </w:r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</w:r>
      <w:proofErr w:type="gramStart"/>
      <w:r w:rsidRPr="003E5E6D">
        <w:rPr>
          <w:lang w:val="ru-RU"/>
        </w:rPr>
        <w:t>•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  <w:proofErr w:type="gramEnd"/>
    </w:p>
    <w:p w:rsidR="00180211" w:rsidRPr="003E5E6D" w:rsidRDefault="003E5E6D">
      <w:pPr>
        <w:rPr>
          <w:lang w:val="ru-RU"/>
        </w:rPr>
      </w:pPr>
      <w:r w:rsidRPr="003E5E6D">
        <w:rPr>
          <w:lang w:val="ru-RU"/>
        </w:rPr>
        <w:tab/>
        <w:t xml:space="preserve">• использовать в жизни и деятельности некоторые </w:t>
      </w:r>
      <w:proofErr w:type="spellStart"/>
      <w:r w:rsidRPr="003E5E6D">
        <w:rPr>
          <w:lang w:val="ru-RU"/>
        </w:rPr>
        <w:t>межпредметные</w:t>
      </w:r>
      <w:proofErr w:type="spellEnd"/>
      <w:r w:rsidRPr="003E5E6D">
        <w:rPr>
          <w:lang w:val="ru-RU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180211" w:rsidRPr="003E5E6D" w:rsidRDefault="00180211">
      <w:pPr>
        <w:rPr>
          <w:lang w:val="ru-RU"/>
        </w:rPr>
        <w:sectPr w:rsidR="00180211" w:rsidRPr="003E5E6D" w:rsidSect="003E5E6D">
          <w:footerReference w:type="default" r:id="rId8"/>
          <w:pgSz w:w="16837" w:h="11905" w:orient="landscape"/>
          <w:pgMar w:top="142" w:right="567" w:bottom="142" w:left="567" w:header="720" w:footer="720" w:gutter="0"/>
          <w:cols w:space="720"/>
          <w:docGrid w:linePitch="381"/>
        </w:sectPr>
      </w:pPr>
    </w:p>
    <w:p w:rsidR="00180211" w:rsidRDefault="003E5E6D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2811"/>
        <w:gridCol w:w="829"/>
        <w:gridCol w:w="3447"/>
        <w:gridCol w:w="4124"/>
        <w:gridCol w:w="3791"/>
      </w:tblGrid>
      <w:tr w:rsidR="00180211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Тема</w:t>
            </w:r>
            <w:proofErr w:type="spellEnd"/>
            <w:r>
              <w:br/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Программное</w:t>
            </w:r>
            <w:proofErr w:type="spellEnd"/>
            <w:r>
              <w:br/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Дифференциация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vMerge/>
          </w:tcPr>
          <w:p w:rsidR="00180211" w:rsidRDefault="00180211"/>
        </w:tc>
        <w:tc>
          <w:tcPr>
            <w:tcW w:w="0" w:type="auto"/>
            <w:vMerge/>
          </w:tcPr>
          <w:p w:rsidR="00180211" w:rsidRDefault="00180211"/>
        </w:tc>
        <w:tc>
          <w:tcPr>
            <w:tcW w:w="0" w:type="auto"/>
            <w:vMerge/>
          </w:tcPr>
          <w:p w:rsidR="00180211" w:rsidRDefault="00180211"/>
        </w:tc>
        <w:tc>
          <w:tcPr>
            <w:tcW w:w="0" w:type="auto"/>
            <w:vMerge/>
          </w:tcPr>
          <w:p w:rsidR="00180211" w:rsidRDefault="001802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Минимальный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Достаточный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– 4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Инструктаж по техники безопасности на уроках легкой атлетики. Ходьба в различном темпе с выполнением заданий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Беседа о правилах техники безопасности на занятиях легкой атлетикой. Выполнение упражнений в ходьбе в определенном темпе с выполнением заданий.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полосы</w:t>
            </w:r>
            <w:proofErr w:type="spellEnd"/>
            <w:r>
              <w:t xml:space="preserve"> </w:t>
            </w:r>
            <w:proofErr w:type="spellStart"/>
            <w:r>
              <w:t>препятствий</w:t>
            </w:r>
            <w:proofErr w:type="spellEnd"/>
            <w:r>
              <w:t xml:space="preserve">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Слушают инструктаж о правилах поведения на уроках легкой атлетики. Выполняют ходьбу с заданиями по инструкции учителя. Выполняют бег с преодолением препятствий (высота 10-30 см).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Слушают инструктаж о правилах поведения на уроках легкой атлетики. Выполняют ходьбу с заданиями. Выполняют бег с преодолением препятствий (высота 30-40 см).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</w:tr>
      <w:tr w:rsidR="00180211" w:rsidRPr="0009545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Значение ходьбы для укрепления здоровья человека. Продолжительная ходьба 15-20 мин в различном темпе с изменением шага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  <w:r>
              <w:t xml:space="preserve">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прыжков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095457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Просматривают презентацию «Значение ходьбы для укрепления здоровья человека». Идут продолжительной ходьбой</w:t>
            </w:r>
            <w:r>
              <w:t> </w:t>
            </w:r>
            <w:r w:rsidRPr="003E5E6D">
              <w:rPr>
                <w:lang w:val="ru-RU"/>
              </w:rPr>
              <w:t xml:space="preserve"> 10-15 мин. Выполняют метание мяча в вертикальную цель. </w:t>
            </w:r>
            <w:r w:rsidRPr="00095457">
              <w:rPr>
                <w:lang w:val="ru-RU"/>
              </w:rPr>
              <w:t>Выполняют прыжки через скакалку на месте в равномерном темпе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095457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Просматривают презентацию «Значение ходьбы для укрепления здоровья человека». Идут продолжительной ходьбой</w:t>
            </w:r>
            <w:r>
              <w:t> </w:t>
            </w:r>
            <w:r w:rsidRPr="003E5E6D">
              <w:rPr>
                <w:lang w:val="ru-RU"/>
              </w:rPr>
              <w:t xml:space="preserve"> 15-20</w:t>
            </w:r>
            <w:r>
              <w:t> </w:t>
            </w:r>
            <w:r w:rsidRPr="003E5E6D">
              <w:rPr>
                <w:lang w:val="ru-RU"/>
              </w:rPr>
              <w:t xml:space="preserve"> мин. Выполняют метание мяча в вертикальную цель. </w:t>
            </w:r>
            <w:r w:rsidRPr="00095457">
              <w:rPr>
                <w:lang w:val="ru-RU"/>
              </w:rPr>
              <w:t>Выполняют прыжки через скакалку на месте в равномерном темпе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Бег с переменной скоростью до 5 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Выполнение ходьбы с заданиями. Выполнение бега легко и свободно, не </w:t>
            </w:r>
            <w:r w:rsidRPr="003E5E6D">
              <w:rPr>
                <w:lang w:val="ru-RU"/>
              </w:rPr>
              <w:lastRenderedPageBreak/>
              <w:t xml:space="preserve">задерживая дыхание.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прыжка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lastRenderedPageBreak/>
              <w:t xml:space="preserve">Выполняют ходьбу с заданиями. Выполняют бег с переменной скоростью до 4 </w:t>
            </w:r>
            <w:r w:rsidRPr="003E5E6D">
              <w:rPr>
                <w:lang w:val="ru-RU"/>
              </w:rPr>
              <w:lastRenderedPageBreak/>
              <w:t xml:space="preserve">мин.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lastRenderedPageBreak/>
              <w:t xml:space="preserve">Выполняют ходьбу с заданиями. Выполняют бег с переменной скоростью до 5 </w:t>
            </w:r>
            <w:r w:rsidRPr="003E5E6D">
              <w:rPr>
                <w:lang w:val="ru-RU"/>
              </w:rPr>
              <w:lastRenderedPageBreak/>
              <w:t xml:space="preserve">мин.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lastRenderedPageBreak/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Запрыгивание на препятствие высотой до 50-60 см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бега на отрезке 30м</w:t>
            </w:r>
            <w:r>
              <w:t> </w:t>
            </w:r>
            <w:r w:rsidRPr="003E5E6D">
              <w:rPr>
                <w:lang w:val="ru-RU"/>
              </w:rPr>
              <w:t xml:space="preserve"> с ускорением Выполнение запрыгивания на препятствие. Выполнение метания мяча на дальность из-за головы через плечо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бег на отрезке 30 м без ускорения. Запрыгивают и спрыгивают с препятствия до 50 см. Выполняют метания мяча на дальность из-за головы через плечо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</w:t>
            </w:r>
            <w:r>
              <w:t> </w:t>
            </w:r>
            <w:r w:rsidRPr="003E5E6D">
              <w:rPr>
                <w:lang w:val="ru-RU"/>
              </w:rPr>
              <w:t xml:space="preserve"> бег на отрезке 30м</w:t>
            </w:r>
            <w:r>
              <w:t> </w:t>
            </w:r>
            <w:r w:rsidRPr="003E5E6D">
              <w:rPr>
                <w:lang w:val="ru-RU"/>
              </w:rPr>
              <w:t xml:space="preserve"> с ускорением</w:t>
            </w:r>
            <w:proofErr w:type="gramStart"/>
            <w:r w:rsidRPr="003E5E6D">
              <w:rPr>
                <w:lang w:val="ru-RU"/>
              </w:rPr>
              <w:t xml:space="preserve"> З</w:t>
            </w:r>
            <w:proofErr w:type="gramEnd"/>
            <w:r w:rsidRPr="003E5E6D">
              <w:rPr>
                <w:lang w:val="ru-RU"/>
              </w:rPr>
              <w:t>апрыгивают на препятствие высотой 60 см. Выполняют метания мяча на дальность из-за головы через плечо с 4-6 шагов с разбега</w:t>
            </w:r>
          </w:p>
        </w:tc>
      </w:tr>
      <w:tr w:rsidR="00180211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– 4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Выполнение стойки баскетболиста. Передачи мяча двумя руками от груди с шагом навстречу друг другу.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ведения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и в </w:t>
            </w:r>
            <w:proofErr w:type="spellStart"/>
            <w:r>
              <w:t>движении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ходьбу в колонне по одному (на носках, на пятках).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Отрабатывают стойку баскетболиста.</w:t>
            </w:r>
            <w:r>
              <w:t> </w:t>
            </w:r>
            <w:r w:rsidRPr="003E5E6D">
              <w:rPr>
                <w:lang w:val="ru-RU"/>
              </w:rPr>
              <w:t xml:space="preserve"> Работают в парах. Останавливаются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ходьбу в колонне по одному (на носках, на пятках, перекатом с пятки на носок, с выпадом).</w:t>
            </w:r>
            <w:r>
              <w:t> </w:t>
            </w:r>
            <w:r w:rsidRPr="003E5E6D">
              <w:rPr>
                <w:lang w:val="ru-RU"/>
              </w:rPr>
              <w:t xml:space="preserve"> Выполняют комплекс общеразвивающих упражнений. Отрабатывают стойку баскетболиста.</w:t>
            </w:r>
            <w:r>
              <w:t> </w:t>
            </w:r>
            <w:r w:rsidRPr="003E5E6D">
              <w:rPr>
                <w:lang w:val="ru-RU"/>
              </w:rPr>
              <w:t xml:space="preserve"> Работают в парах. 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 Ведут мяч одной рукой на месте и в движении </w:t>
            </w:r>
            <w:r w:rsidRPr="003E5E6D">
              <w:rPr>
                <w:lang w:val="ru-RU"/>
              </w:rPr>
              <w:lastRenderedPageBreak/>
              <w:t>шагом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Ведение мяча с обводкой препятствий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передвижений без мяча, остановку шагом. Выполнение ведения мяча с обводкой условных противников. Выполнение передачи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Выполняют передвижение без мяча, остановку шагом. Выполняют ведение мяча с обводкой условных противников. Выполняют передачу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Выполняют передвижение без мяча, остановку шагом. Выполняют ведение мяча с обводкой условных противников</w:t>
            </w:r>
            <w:proofErr w:type="gramStart"/>
            <w:r w:rsidRPr="003E5E6D">
              <w:rPr>
                <w:lang w:val="ru-RU"/>
              </w:rPr>
              <w:t xml:space="preserve"> В</w:t>
            </w:r>
            <w:proofErr w:type="gramEnd"/>
            <w:r w:rsidRPr="003E5E6D">
              <w:rPr>
                <w:lang w:val="ru-RU"/>
              </w:rPr>
              <w:t>ыполняют передачу мяча двумя руками от груди в парах с продвижением вперед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Ведение мяча с изменением направления шагом и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ловли и передачи мяча в движении в парах. Выполнение ведения мяча с изменением направления шагом и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Передают мяч двумя и одной рукой в парах на месте. </w:t>
            </w:r>
            <w:proofErr w:type="spellStart"/>
            <w:r>
              <w:t>Ведут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одной</w:t>
            </w:r>
            <w:proofErr w:type="spellEnd"/>
            <w:r>
              <w:t xml:space="preserve"> </w:t>
            </w:r>
            <w:proofErr w:type="spellStart"/>
            <w:r>
              <w:t>рукой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, в </w:t>
            </w:r>
            <w:proofErr w:type="spellStart"/>
            <w:r>
              <w:t>движении</w:t>
            </w:r>
            <w:proofErr w:type="spellEnd"/>
            <w:r>
              <w:t xml:space="preserve"> </w:t>
            </w:r>
            <w:proofErr w:type="spellStart"/>
            <w:r>
              <w:t>шагом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Передают мяч двумя и одной рукой в парах, тройках в движении. </w:t>
            </w:r>
            <w:proofErr w:type="spellStart"/>
            <w:r>
              <w:t>Ведут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одной</w:t>
            </w:r>
            <w:proofErr w:type="spellEnd"/>
            <w:r>
              <w:t xml:space="preserve"> </w:t>
            </w:r>
            <w:proofErr w:type="spellStart"/>
            <w:r>
              <w:t>рукой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, в </w:t>
            </w:r>
            <w:proofErr w:type="spellStart"/>
            <w:r>
              <w:t>движении</w:t>
            </w:r>
            <w:proofErr w:type="spellEnd"/>
            <w:r>
              <w:t xml:space="preserve"> </w:t>
            </w:r>
            <w:proofErr w:type="spellStart"/>
            <w:r>
              <w:t>шагом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Бросок мяча по корзине двумя руками от груди с места. </w:t>
            </w:r>
            <w:proofErr w:type="spellStart"/>
            <w:r>
              <w:t>Эстафеты</w:t>
            </w:r>
            <w:proofErr w:type="spellEnd"/>
            <w:r>
              <w:t xml:space="preserve"> с </w:t>
            </w:r>
            <w:proofErr w:type="spellStart"/>
            <w:r>
              <w:t>элементами</w:t>
            </w:r>
            <w:proofErr w:type="spellEnd"/>
            <w:r>
              <w:t xml:space="preserve"> </w:t>
            </w:r>
            <w:proofErr w:type="spellStart"/>
            <w:r>
              <w:t>баскетбола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Выполнение передачи мяча двумя и одной рукой в парах, тройках в движении. Выполнение бросков по корзине двумя руками от груди с места, </w:t>
            </w:r>
            <w:r w:rsidRPr="003E5E6D">
              <w:rPr>
                <w:lang w:val="ru-RU"/>
              </w:rPr>
              <w:lastRenderedPageBreak/>
              <w:t>демонстрирование элементов техники баскетбола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lastRenderedPageBreak/>
              <w:t>Выполняют ходьбу в колонне по одному.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Передают мяч с продвижением вперед</w:t>
            </w:r>
            <w:r>
              <w:t> </w:t>
            </w:r>
            <w:r w:rsidRPr="003E5E6D">
              <w:rPr>
                <w:lang w:val="ru-RU"/>
              </w:rPr>
              <w:t xml:space="preserve"> двумя руками и бросают мяч в </w:t>
            </w:r>
            <w:r w:rsidRPr="003E5E6D">
              <w:rPr>
                <w:lang w:val="ru-RU"/>
              </w:rPr>
              <w:lastRenderedPageBreak/>
              <w:t>корзину двумя руками от груди с места после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lastRenderedPageBreak/>
              <w:t>Выполняют ходьбу в колонне по одному. Выполняют комплекс общеразвивающих упражнений.</w:t>
            </w:r>
            <w:r>
              <w:t> </w:t>
            </w:r>
            <w:r w:rsidRPr="003E5E6D">
              <w:rPr>
                <w:lang w:val="ru-RU"/>
              </w:rPr>
              <w:t xml:space="preserve"> Передают мяч двумя и</w:t>
            </w:r>
            <w:r>
              <w:t> </w:t>
            </w:r>
            <w:r w:rsidRPr="003E5E6D">
              <w:rPr>
                <w:lang w:val="ru-RU"/>
              </w:rPr>
              <w:t xml:space="preserve"> одной рукой в </w:t>
            </w:r>
            <w:r w:rsidRPr="003E5E6D">
              <w:rPr>
                <w:lang w:val="ru-RU"/>
              </w:rPr>
              <w:lastRenderedPageBreak/>
              <w:t>парах, тройках, с продвижением вперед и бросают мяч в корзину двумя руками от груди с места</w:t>
            </w:r>
          </w:p>
        </w:tc>
      </w:tr>
      <w:tr w:rsidR="00180211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rPr>
                <w:b/>
                <w:bCs/>
              </w:rPr>
              <w:lastRenderedPageBreak/>
              <w:t>Гимнастика</w:t>
            </w:r>
            <w:proofErr w:type="spellEnd"/>
            <w:r>
              <w:rPr>
                <w:b/>
                <w:bCs/>
              </w:rPr>
              <w:t xml:space="preserve"> - 8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Перестроение </w:t>
            </w:r>
            <w:proofErr w:type="gramStart"/>
            <w:r w:rsidRPr="003E5E6D">
              <w:rPr>
                <w:lang w:val="ru-RU"/>
              </w:rPr>
              <w:t>из колонны по одному в колонну по два на месте</w:t>
            </w:r>
            <w:proofErr w:type="gramEnd"/>
            <w:r w:rsidRPr="003E5E6D">
              <w:rPr>
                <w:lang w:val="ru-RU"/>
              </w:rPr>
              <w:t xml:space="preserve">.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Выполнение строевых действий согласно расчету и команде. Освоение перестроения из колонны по одному в колонну по два и по три на месте. Тренировочные упражнения сочетание ходьбы и бега в колонне. Выполнение упражнений со скакалкой.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прыжков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в </w:t>
            </w:r>
            <w:proofErr w:type="spellStart"/>
            <w:r>
              <w:t>равномерном</w:t>
            </w:r>
            <w:proofErr w:type="spellEnd"/>
            <w:r>
              <w:t xml:space="preserve"> </w:t>
            </w:r>
            <w:proofErr w:type="spellStart"/>
            <w:r>
              <w:t>темпе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строевые действия под щадящий счёт. Сочетают ходьбу и бег в колонне. 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строевые действия. Сочетают ходьбу и бег в колонне. Выполняют упражнения со скакалкой. Прыгают через скакалку на месте в равномерном темпе на двух, одной ноге произвольным способом </w:t>
            </w:r>
            <w:r>
              <w:rPr>
                <w:b/>
                <w:bCs/>
              </w:rPr>
              <w:t> 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Повороты направо, налево, кругом (переступанием).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Ориентирование в пространстве, сохранение равновесия при движении по скамейке. Выполнение перестроений на месте. Прыжки через скакалку на одной, двух ногах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строевые действия под щадящий счёт. Выполняют перестроение из колонны по одному в колонну по два, по три на месте. Выполняют ходьбу по гимнастической скамейке с различными положениями рук.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строевые действия. Выполняют перестроение из колонны по одному в колонну по два, по три на месте. Выполняют ходьбу по гимнастической скамейке с различными положениями рук. Прыгают через скакалку на месте в равномерном темпе на двух, одной ноге произвольным </w:t>
            </w:r>
            <w:r w:rsidRPr="003E5E6D">
              <w:rPr>
                <w:lang w:val="ru-RU"/>
              </w:rPr>
              <w:lastRenderedPageBreak/>
              <w:t>способом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1</w:t>
            </w:r>
            <w:r w:rsidR="003E5E6D"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Упражнения</w:t>
            </w:r>
            <w:proofErr w:type="spellEnd"/>
            <w:r>
              <w:t xml:space="preserve"> 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Выполнение строевых действий и команд. Тренировочные упражнения на изменение скорости передвижения при ходьбе/ беге.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строевые команды и действия под щадящий счёт. Изменяют скорость передвижения при ходьбе/ беге.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  <w:r>
              <w:t xml:space="preserve"> </w:t>
            </w:r>
            <w:proofErr w:type="spellStart"/>
            <w:r>
              <w:t>меньшее</w:t>
            </w:r>
            <w:proofErr w:type="spellEnd"/>
            <w:r>
              <w:t xml:space="preserve"> </w:t>
            </w: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строевые команды и действия. Изменяют скорость передвижения при ходьбе/ беге.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</w:t>
            </w:r>
            <w:r w:rsidR="003E5E6D"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Упражнения на развитие ориентации в пространстве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ходьбы «змейкой», «</w:t>
            </w:r>
            <w:proofErr w:type="spellStart"/>
            <w:r w:rsidRPr="003E5E6D">
              <w:rPr>
                <w:lang w:val="ru-RU"/>
              </w:rPr>
              <w:t>противоходом</w:t>
            </w:r>
            <w:proofErr w:type="spellEnd"/>
            <w:r w:rsidRPr="003E5E6D">
              <w:rPr>
                <w:lang w:val="ru-RU"/>
              </w:rPr>
              <w:t>». Выполнение упражнений со сложенной скакалкой в различных исходных положениях, прыжки через скакалку на двух и одной ноге.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ходьбу «змейкой», «</w:t>
            </w:r>
            <w:proofErr w:type="spellStart"/>
            <w:r w:rsidRPr="003E5E6D">
              <w:rPr>
                <w:lang w:val="ru-RU"/>
              </w:rPr>
              <w:t>противоходом</w:t>
            </w:r>
            <w:proofErr w:type="spellEnd"/>
            <w:r w:rsidRPr="003E5E6D">
              <w:rPr>
                <w:lang w:val="ru-RU"/>
              </w:rPr>
              <w:t>». 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ходьбу «змейкой», «</w:t>
            </w:r>
            <w:proofErr w:type="spellStart"/>
            <w:r w:rsidRPr="003E5E6D">
              <w:rPr>
                <w:lang w:val="ru-RU"/>
              </w:rPr>
              <w:t>противоходом</w:t>
            </w:r>
            <w:proofErr w:type="spellEnd"/>
            <w:r w:rsidRPr="003E5E6D">
              <w:rPr>
                <w:lang w:val="ru-RU"/>
              </w:rPr>
              <w:t>». 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</w:t>
            </w:r>
            <w:r w:rsidR="003E5E6D"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Упражнения на укрепление мышц туловища, рук и ног.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фигурной маршировки. Выполнение упражнений на укрепление мышц туловища, рук и ног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gramStart"/>
            <w:r w:rsidRPr="003E5E6D">
              <w:rPr>
                <w:lang w:val="ru-RU"/>
              </w:rPr>
              <w:t>Выполняют фигурную маршировку за другим обучающимися, ориентируясь на образец выполнения впереди идущего.</w:t>
            </w:r>
            <w:proofErr w:type="gramEnd"/>
            <w:r w:rsidRPr="003E5E6D">
              <w:rPr>
                <w:lang w:val="ru-RU"/>
              </w:rPr>
              <w:t xml:space="preserve">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дифференцированной</w:t>
            </w:r>
            <w:proofErr w:type="spellEnd"/>
            <w:r>
              <w:t xml:space="preserve">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фигурную маршировку. Выполняют переноску, передачу мяча сидя, лежа в различных направлениях.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показу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</w:t>
            </w:r>
            <w:r w:rsidR="003E5E6D"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сопротивлением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упражнения на равновесие на скамейке: повороты с различными движениями рук, с хлопками </w:t>
            </w:r>
            <w:r w:rsidRPr="003E5E6D">
              <w:rPr>
                <w:lang w:val="ru-RU"/>
              </w:rPr>
              <w:lastRenderedPageBreak/>
              <w:t xml:space="preserve">под ногой, повороты на носках, прыжки с продвижением вперед </w:t>
            </w:r>
            <w:proofErr w:type="gramStart"/>
            <w:r w:rsidRPr="003E5E6D">
              <w:rPr>
                <w:lang w:val="ru-RU"/>
              </w:rPr>
              <w:t xml:space="preserve">( </w:t>
            </w:r>
            <w:proofErr w:type="gramEnd"/>
            <w:r w:rsidRPr="003E5E6D">
              <w:rPr>
                <w:lang w:val="ru-RU"/>
              </w:rPr>
              <w:t>на полу), комплекс упражнений с сопротивлением (3-5 упражнений)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lastRenderedPageBreak/>
              <w:t xml:space="preserve">Выполняют упражнения на равновесие на скамейке: повороты с различными движениями рук, с хлопками </w:t>
            </w:r>
            <w:r w:rsidRPr="003E5E6D">
              <w:rPr>
                <w:lang w:val="ru-RU"/>
              </w:rPr>
              <w:lastRenderedPageBreak/>
              <w:t xml:space="preserve">под ногой, повороты на носках, прыжки с продвижением вперед </w:t>
            </w:r>
            <w:proofErr w:type="gramStart"/>
            <w:r w:rsidRPr="003E5E6D">
              <w:rPr>
                <w:lang w:val="ru-RU"/>
              </w:rPr>
              <w:t xml:space="preserve">( </w:t>
            </w:r>
            <w:proofErr w:type="gramEnd"/>
            <w:r w:rsidRPr="003E5E6D">
              <w:rPr>
                <w:lang w:val="ru-RU"/>
              </w:rPr>
              <w:t>на полу), комплекс упражнений с сопротивлением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1</w:t>
            </w:r>
            <w:r w:rsidR="003E5E6D"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гимнастическими</w:t>
            </w:r>
            <w:proofErr w:type="spellEnd"/>
            <w:r>
              <w:t xml:space="preserve"> </w:t>
            </w:r>
            <w:proofErr w:type="spellStart"/>
            <w:r>
              <w:t>палками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Согласование движения палки с движениями туловища, ног. Составление и выполнение комбинации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4-6 упражнений с гимнастической палкой. Выполняют доступные упражнения на равновесие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Составляют и демонстрируют комбинацию на скамейке. Выполняют упражнения с гимнастической палкой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</w:t>
            </w:r>
            <w:r w:rsidR="003E5E6D">
              <w:t>6      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Опорный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Выполнение </w:t>
            </w:r>
            <w:proofErr w:type="gramStart"/>
            <w:r w:rsidRPr="003E5E6D">
              <w:rPr>
                <w:lang w:val="ru-RU"/>
              </w:rPr>
              <w:t>прыжка</w:t>
            </w:r>
            <w:proofErr w:type="gramEnd"/>
            <w:r w:rsidRPr="003E5E6D">
              <w:rPr>
                <w:lang w:val="ru-RU"/>
              </w:rPr>
              <w:t xml:space="preserve">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наскок в стойку на коленях. Преодолевают несколько препятствий с помощью учителя </w:t>
            </w:r>
            <w:proofErr w:type="gramStart"/>
            <w:r w:rsidRPr="003E5E6D">
              <w:rPr>
                <w:lang w:val="ru-RU"/>
              </w:rPr>
              <w:t xml:space="preserve">( </w:t>
            </w:r>
            <w:proofErr w:type="gramEnd"/>
            <w:r w:rsidRPr="003E5E6D">
              <w:rPr>
                <w:lang w:val="ru-RU"/>
              </w:rPr>
              <w:t>по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опорный прыжок ноги врозь через козла, коня в ширину с помощью учителя. </w:t>
            </w:r>
            <w:proofErr w:type="spellStart"/>
            <w:r>
              <w:t>Преодолевают</w:t>
            </w:r>
            <w:proofErr w:type="spellEnd"/>
            <w:r>
              <w:t xml:space="preserve"> </w:t>
            </w:r>
            <w:proofErr w:type="spellStart"/>
            <w:r>
              <w:t>несколько</w:t>
            </w:r>
            <w:proofErr w:type="spellEnd"/>
            <w:r>
              <w:t xml:space="preserve"> </w:t>
            </w:r>
            <w:proofErr w:type="spellStart"/>
            <w:r>
              <w:t>препятствий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rPr>
                <w:b/>
                <w:bCs/>
              </w:rPr>
              <w:t>Лыжная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подготовка</w:t>
            </w:r>
            <w:proofErr w:type="spellEnd"/>
            <w:r>
              <w:rPr>
                <w:b/>
                <w:bCs/>
              </w:rPr>
              <w:t xml:space="preserve"> – 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Совершенствование</w:t>
            </w:r>
            <w:proofErr w:type="spellEnd"/>
            <w:r>
              <w:t xml:space="preserve"> </w:t>
            </w:r>
            <w:proofErr w:type="spellStart"/>
            <w:r>
              <w:t>одновременного</w:t>
            </w:r>
            <w:proofErr w:type="spellEnd"/>
            <w:r>
              <w:t xml:space="preserve"> </w:t>
            </w:r>
            <w:proofErr w:type="spellStart"/>
            <w:r>
              <w:t>бесшажного</w:t>
            </w:r>
            <w:proofErr w:type="spellEnd"/>
            <w:r>
              <w:t xml:space="preserve"> </w:t>
            </w:r>
            <w:proofErr w:type="spellStart"/>
            <w:r>
              <w:t>хода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Выполнение строевых действий с лыжами. Беседа о технике безопасности во время передвижений с лыжами под рукой и на плече. Передвижение скользящим шагом по лыжне. Освоение техники одновременного </w:t>
            </w:r>
            <w:proofErr w:type="spellStart"/>
            <w:r w:rsidRPr="003E5E6D">
              <w:rPr>
                <w:lang w:val="ru-RU"/>
              </w:rPr>
              <w:t>бесшажного</w:t>
            </w:r>
            <w:proofErr w:type="spellEnd"/>
            <w:r w:rsidRPr="003E5E6D">
              <w:rPr>
                <w:lang w:val="ru-RU"/>
              </w:rPr>
              <w:t xml:space="preserve"> хода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Смотрят показ с объяснением техники одновременного </w:t>
            </w:r>
            <w:proofErr w:type="spellStart"/>
            <w:r w:rsidRPr="003E5E6D">
              <w:rPr>
                <w:lang w:val="ru-RU"/>
              </w:rPr>
              <w:t>бесшажного</w:t>
            </w:r>
            <w:proofErr w:type="spellEnd"/>
            <w:r w:rsidRPr="003E5E6D">
              <w:rPr>
                <w:lang w:val="ru-RU"/>
              </w:rPr>
              <w:t xml:space="preserve"> хода и выполняют передвижение на лыжах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Смотрят показ с объяснением техники одновременного </w:t>
            </w:r>
            <w:proofErr w:type="spellStart"/>
            <w:r w:rsidRPr="003E5E6D">
              <w:rPr>
                <w:lang w:val="ru-RU"/>
              </w:rPr>
              <w:t>бесшажного</w:t>
            </w:r>
            <w:proofErr w:type="spellEnd"/>
            <w:r w:rsidRPr="003E5E6D">
              <w:rPr>
                <w:lang w:val="ru-RU"/>
              </w:rPr>
              <w:t xml:space="preserve"> хода и выполняют передвижение на лыжах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18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Одновременный</w:t>
            </w:r>
            <w:proofErr w:type="spellEnd"/>
            <w:r>
              <w:t xml:space="preserve"> </w:t>
            </w:r>
            <w:proofErr w:type="spellStart"/>
            <w:r>
              <w:t>двухшажный</w:t>
            </w:r>
            <w:proofErr w:type="spellEnd"/>
            <w:r>
              <w:t xml:space="preserve"> </w:t>
            </w:r>
            <w:proofErr w:type="spellStart"/>
            <w:r>
              <w:t>ход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Закрепление способа передвижения попеременным </w:t>
            </w:r>
            <w:proofErr w:type="spellStart"/>
            <w:r w:rsidRPr="003E5E6D">
              <w:rPr>
                <w:lang w:val="ru-RU"/>
              </w:rPr>
              <w:t>двухшажным</w:t>
            </w:r>
            <w:proofErr w:type="spellEnd"/>
            <w:r w:rsidRPr="003E5E6D">
              <w:rPr>
                <w:lang w:val="ru-RU"/>
              </w:rPr>
              <w:t xml:space="preserve"> ходом на лыжах. </w:t>
            </w:r>
            <w:proofErr w:type="spellStart"/>
            <w:r>
              <w:t>Передвижение</w:t>
            </w:r>
            <w:proofErr w:type="spellEnd"/>
            <w:r>
              <w:t xml:space="preserve"> </w:t>
            </w:r>
            <w:proofErr w:type="spellStart"/>
            <w:r>
              <w:t>одновременным</w:t>
            </w:r>
            <w:proofErr w:type="spellEnd"/>
            <w:r>
              <w:t xml:space="preserve"> </w:t>
            </w:r>
            <w:proofErr w:type="spellStart"/>
            <w:r>
              <w:t>бесшажным</w:t>
            </w:r>
            <w:proofErr w:type="spellEnd"/>
            <w:r>
              <w:t xml:space="preserve"> </w:t>
            </w:r>
            <w:proofErr w:type="spellStart"/>
            <w:r>
              <w:t>ходом</w:t>
            </w:r>
            <w:proofErr w:type="spellEnd"/>
            <w:r>
              <w:t xml:space="preserve">. </w:t>
            </w:r>
            <w:proofErr w:type="spellStart"/>
            <w:r>
              <w:t>Освоение</w:t>
            </w:r>
            <w:proofErr w:type="spellEnd"/>
            <w:r>
              <w:t xml:space="preserve"> </w:t>
            </w:r>
            <w:proofErr w:type="spellStart"/>
            <w:r>
              <w:t>техники</w:t>
            </w:r>
            <w:proofErr w:type="spellEnd"/>
            <w:r>
              <w:t xml:space="preserve"> </w:t>
            </w:r>
            <w:proofErr w:type="spellStart"/>
            <w:r>
              <w:t>одновременного</w:t>
            </w:r>
            <w:proofErr w:type="spellEnd"/>
            <w:r>
              <w:t xml:space="preserve"> </w:t>
            </w:r>
            <w:proofErr w:type="spellStart"/>
            <w:r>
              <w:t>двухшажного</w:t>
            </w:r>
            <w:proofErr w:type="spellEnd"/>
            <w:r>
              <w:t xml:space="preserve"> </w:t>
            </w:r>
            <w:proofErr w:type="spellStart"/>
            <w:r>
              <w:t>хода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Передвигаются попеременным </w:t>
            </w:r>
            <w:proofErr w:type="spellStart"/>
            <w:r w:rsidRPr="003E5E6D">
              <w:rPr>
                <w:lang w:val="ru-RU"/>
              </w:rPr>
              <w:t>двухшажным</w:t>
            </w:r>
            <w:proofErr w:type="spellEnd"/>
            <w:r>
              <w:t> </w:t>
            </w:r>
            <w:r w:rsidRPr="003E5E6D">
              <w:rPr>
                <w:lang w:val="ru-RU"/>
              </w:rPr>
              <w:t xml:space="preserve"> и одновременным </w:t>
            </w:r>
            <w:proofErr w:type="spellStart"/>
            <w:r w:rsidRPr="003E5E6D">
              <w:rPr>
                <w:lang w:val="ru-RU"/>
              </w:rPr>
              <w:t>бесшажным</w:t>
            </w:r>
            <w:proofErr w:type="spellEnd"/>
            <w:r w:rsidRPr="003E5E6D">
              <w:rPr>
                <w:lang w:val="ru-RU"/>
              </w:rPr>
              <w:t xml:space="preserve"> ходом. Смотрят показ с объяснением техники одновременного </w:t>
            </w:r>
            <w:proofErr w:type="spellStart"/>
            <w:r w:rsidRPr="003E5E6D">
              <w:rPr>
                <w:lang w:val="ru-RU"/>
              </w:rPr>
              <w:t>двухшажного</w:t>
            </w:r>
            <w:proofErr w:type="spellEnd"/>
            <w:r w:rsidRPr="003E5E6D">
              <w:rPr>
                <w:lang w:val="ru-RU"/>
              </w:rPr>
              <w:t xml:space="preserve"> хода и выполняют передвижение на лыжах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Передвигаются попеременным </w:t>
            </w:r>
            <w:proofErr w:type="spellStart"/>
            <w:r w:rsidRPr="003E5E6D">
              <w:rPr>
                <w:lang w:val="ru-RU"/>
              </w:rPr>
              <w:t>двухшажным</w:t>
            </w:r>
            <w:proofErr w:type="spellEnd"/>
            <w:r>
              <w:t> </w:t>
            </w:r>
            <w:r w:rsidRPr="003E5E6D">
              <w:rPr>
                <w:lang w:val="ru-RU"/>
              </w:rPr>
              <w:t xml:space="preserve"> и одновременным </w:t>
            </w:r>
            <w:proofErr w:type="spellStart"/>
            <w:r w:rsidRPr="003E5E6D">
              <w:rPr>
                <w:lang w:val="ru-RU"/>
              </w:rPr>
              <w:t>бесшажным</w:t>
            </w:r>
            <w:proofErr w:type="spellEnd"/>
            <w:r>
              <w:t> </w:t>
            </w:r>
            <w:r w:rsidRPr="003E5E6D">
              <w:rPr>
                <w:lang w:val="ru-RU"/>
              </w:rPr>
              <w:t xml:space="preserve"> ходом. Смотрят показ с объяснением техники одновременного </w:t>
            </w:r>
            <w:proofErr w:type="spellStart"/>
            <w:r w:rsidRPr="003E5E6D">
              <w:rPr>
                <w:lang w:val="ru-RU"/>
              </w:rPr>
              <w:t>двухшажного</w:t>
            </w:r>
            <w:proofErr w:type="spellEnd"/>
            <w:r w:rsidRPr="003E5E6D">
              <w:rPr>
                <w:lang w:val="ru-RU"/>
              </w:rPr>
              <w:t xml:space="preserve"> хода и выполняют передвижение на лыжах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Поворот</w:t>
            </w:r>
            <w:proofErr w:type="spellEnd"/>
            <w:r>
              <w:t xml:space="preserve"> </w:t>
            </w:r>
            <w:proofErr w:type="spellStart"/>
            <w:r>
              <w:t>махом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Закрепление способа передвижения на лыжах. Выполнение поворота махом на лыжах. </w:t>
            </w:r>
            <w:proofErr w:type="spellStart"/>
            <w:r>
              <w:t>Передвижение</w:t>
            </w:r>
            <w:proofErr w:type="spellEnd"/>
            <w:r>
              <w:t xml:space="preserve"> </w:t>
            </w:r>
            <w:proofErr w:type="spellStart"/>
            <w:r>
              <w:t>попеременным</w:t>
            </w:r>
            <w:proofErr w:type="spellEnd"/>
            <w:r>
              <w:t xml:space="preserve"> и </w:t>
            </w:r>
            <w:proofErr w:type="spellStart"/>
            <w:r>
              <w:t>одновременным</w:t>
            </w:r>
            <w:proofErr w:type="spellEnd"/>
            <w:r>
              <w:t xml:space="preserve"> </w:t>
            </w:r>
            <w:proofErr w:type="spellStart"/>
            <w:r>
              <w:t>двухшажным</w:t>
            </w:r>
            <w:proofErr w:type="spellEnd"/>
            <w:r>
              <w:t xml:space="preserve"> </w:t>
            </w:r>
            <w:proofErr w:type="spellStart"/>
            <w:r>
              <w:t>ходом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поворот махом на месте на лыжах по инструкции и показа учителя. </w:t>
            </w:r>
            <w:proofErr w:type="spellStart"/>
            <w:r>
              <w:t>Передвигаются</w:t>
            </w:r>
            <w:proofErr w:type="spellEnd"/>
            <w:r>
              <w:t xml:space="preserve"> </w:t>
            </w:r>
            <w:proofErr w:type="spellStart"/>
            <w:r>
              <w:t>попеременным</w:t>
            </w:r>
            <w:proofErr w:type="spellEnd"/>
            <w:r>
              <w:t xml:space="preserve"> и </w:t>
            </w:r>
            <w:proofErr w:type="spellStart"/>
            <w:r>
              <w:t>одновременным</w:t>
            </w:r>
            <w:proofErr w:type="spellEnd"/>
            <w:r>
              <w:t xml:space="preserve"> </w:t>
            </w:r>
            <w:proofErr w:type="spellStart"/>
            <w:r>
              <w:t>бесшажным</w:t>
            </w:r>
            <w:proofErr w:type="spellEnd"/>
            <w:r>
              <w:t xml:space="preserve"> </w:t>
            </w:r>
            <w:proofErr w:type="spellStart"/>
            <w:r>
              <w:t>ходом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поворот махом на месте на лыжах. Выполняют передвижение на лыжах изученными ходами </w:t>
            </w:r>
            <w:r>
              <w:t> 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Комбинированное торможение лыжами и палками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Освоение способа торможения на лыжах. Передвижение попеременным и одновременным </w:t>
            </w:r>
            <w:proofErr w:type="spellStart"/>
            <w:r w:rsidRPr="003E5E6D">
              <w:rPr>
                <w:lang w:val="ru-RU"/>
              </w:rPr>
              <w:t>двухшажным</w:t>
            </w:r>
            <w:proofErr w:type="spellEnd"/>
            <w:r w:rsidRPr="003E5E6D">
              <w:rPr>
                <w:lang w:val="ru-RU"/>
              </w:rPr>
              <w:t xml:space="preserve"> ходом </w:t>
            </w:r>
            <w:r>
              <w:t> </w:t>
            </w:r>
            <w:r w:rsidRPr="003E5E6D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Смотрят показ с объяснение техники выполнения торможения. Осваивают комбинированное торможение лыжами и палками (по возможности) Передвигаются попеременным и одновременным </w:t>
            </w:r>
            <w:proofErr w:type="spellStart"/>
            <w:r w:rsidRPr="003E5E6D">
              <w:rPr>
                <w:lang w:val="ru-RU"/>
              </w:rPr>
              <w:t>бесшажным</w:t>
            </w:r>
            <w:proofErr w:type="spellEnd"/>
            <w:r w:rsidRPr="003E5E6D">
              <w:rPr>
                <w:lang w:val="ru-RU"/>
              </w:rPr>
              <w:t xml:space="preserve"> ходом по возможности </w:t>
            </w:r>
            <w:r>
              <w:t> </w:t>
            </w:r>
            <w:r w:rsidRPr="003E5E6D">
              <w:rPr>
                <w:lang w:val="ru-RU"/>
              </w:rPr>
              <w:t>торможение лыжами и палками (по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Смотрят показ с объяснение техники выполнения торможения. Выполняют комбинированное торможение лыжами и палками.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передвижение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лыжах</w:t>
            </w:r>
            <w:proofErr w:type="spellEnd"/>
            <w:r>
              <w:t xml:space="preserve"> </w:t>
            </w:r>
            <w:proofErr w:type="spellStart"/>
            <w:r>
              <w:t>изученными</w:t>
            </w:r>
            <w:proofErr w:type="spellEnd"/>
            <w:r>
              <w:t xml:space="preserve"> </w:t>
            </w:r>
            <w:proofErr w:type="spellStart"/>
            <w:r>
              <w:t>ходами</w:t>
            </w:r>
            <w:proofErr w:type="spellEnd"/>
            <w:r>
              <w:t xml:space="preserve">    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Обучение правильному </w:t>
            </w:r>
            <w:r w:rsidRPr="003E5E6D">
              <w:rPr>
                <w:lang w:val="ru-RU"/>
              </w:rPr>
              <w:lastRenderedPageBreak/>
              <w:t>падению при прохождении спусков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Выполнение способа </w:t>
            </w:r>
            <w:r w:rsidRPr="003E5E6D">
              <w:rPr>
                <w:lang w:val="ru-RU"/>
              </w:rPr>
              <w:lastRenderedPageBreak/>
              <w:t>торможения на лыжах. Освоение техники падения</w:t>
            </w:r>
            <w:r>
              <w:t> </w:t>
            </w:r>
            <w:r w:rsidRPr="003E5E6D">
              <w:rPr>
                <w:lang w:val="ru-RU"/>
              </w:rPr>
              <w:t xml:space="preserve"> на бок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lastRenderedPageBreak/>
              <w:t xml:space="preserve">Осваивают комбинированное </w:t>
            </w:r>
            <w:r w:rsidRPr="003E5E6D">
              <w:rPr>
                <w:lang w:val="ru-RU"/>
              </w:rPr>
              <w:lastRenderedPageBreak/>
              <w:t xml:space="preserve">торможение лыжами и палками (по возможности). Смотрят показ с объяснение технике правильного падения при прохождении спусков.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спуски</w:t>
            </w:r>
            <w:proofErr w:type="spellEnd"/>
            <w:r>
              <w:t xml:space="preserve"> в </w:t>
            </w:r>
            <w:proofErr w:type="spellStart"/>
            <w:r>
              <w:t>средней</w:t>
            </w:r>
            <w:proofErr w:type="spellEnd"/>
            <w:r>
              <w:t xml:space="preserve"> </w:t>
            </w:r>
            <w:proofErr w:type="spellStart"/>
            <w:r>
              <w:t>стойке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lastRenderedPageBreak/>
              <w:t xml:space="preserve">Выполняют </w:t>
            </w:r>
            <w:r w:rsidRPr="003E5E6D">
              <w:rPr>
                <w:lang w:val="ru-RU"/>
              </w:rPr>
              <w:lastRenderedPageBreak/>
              <w:t>комбинированное торможение лыжами и палками. Выполняют подъем «лесенкой», «ёлочкой», имитируют и тренируют падение при прохождении спусков.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Повторное передвижение в быстром темпе на отрезках 40-60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Тренировочные упражнения на комбинированное торможение на лыжах. </w:t>
            </w:r>
            <w:proofErr w:type="spellStart"/>
            <w:r>
              <w:t>Прохождение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лыжах</w:t>
            </w:r>
            <w:proofErr w:type="spellEnd"/>
            <w:r>
              <w:t xml:space="preserve"> </w:t>
            </w:r>
            <w:proofErr w:type="spellStart"/>
            <w:r>
              <w:t>отрезков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скорость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Осваивают комбинированное торможение лыжами и палками (по возможности). </w:t>
            </w:r>
            <w:proofErr w:type="spellStart"/>
            <w:r>
              <w:t>Передвигаются</w:t>
            </w:r>
            <w:proofErr w:type="spellEnd"/>
            <w:r>
              <w:t xml:space="preserve"> в </w:t>
            </w:r>
            <w:proofErr w:type="spellStart"/>
            <w:r>
              <w:t>быстром</w:t>
            </w:r>
            <w:proofErr w:type="spellEnd"/>
            <w:r>
              <w:t xml:space="preserve"> </w:t>
            </w:r>
            <w:proofErr w:type="spellStart"/>
            <w:r>
              <w:t>темпе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отрезке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30- 40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комбинированное торможение лыжами и палками. Передвигаются в быстром темпе на отрезке от 40- 60 м.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Повторное передвижение в быстром темпе по кругу 100-150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поворота махом на лыжах. Сохранение равновесия при спуске со склона в высокой стойке, закрепление изученной техники подъема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поворот махом на месте на лыжах по инструкции и показа учителя. Проходят на скорость отрезок на время от 100- 150 м (девочки- 1 раз, мальчики- 2 раза)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поворот махом на месте на лыжах. Проходят на скорость отрезок на время от 100- 150 м (девочки- 3-5 раз, мальчики- 5-7 раз)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Игры на лыжах: « Пятнашки простые», «Самый меткий»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Играют в</w:t>
            </w:r>
            <w:r>
              <w:t> </w:t>
            </w:r>
            <w:r w:rsidRPr="003E5E6D">
              <w:rPr>
                <w:lang w:val="ru-RU"/>
              </w:rPr>
              <w:t xml:space="preserve"> игры на лыжа</w:t>
            </w:r>
            <w:proofErr w:type="gramStart"/>
            <w:r w:rsidRPr="003E5E6D">
              <w:rPr>
                <w:lang w:val="ru-RU"/>
              </w:rPr>
              <w:t>х(</w:t>
            </w:r>
            <w:proofErr w:type="gramEnd"/>
            <w:r w:rsidRPr="003E5E6D">
              <w:rPr>
                <w:lang w:val="ru-RU"/>
              </w:rPr>
              <w:t xml:space="preserve"> по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Играют в</w:t>
            </w:r>
            <w:r>
              <w:t> </w:t>
            </w:r>
            <w:r w:rsidRPr="003E5E6D">
              <w:rPr>
                <w:lang w:val="ru-RU"/>
              </w:rPr>
              <w:t xml:space="preserve"> игры на лыжах</w:t>
            </w:r>
          </w:p>
        </w:tc>
      </w:tr>
      <w:tr w:rsidR="00180211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- 4 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Техника отбивания мяча то одной, то другой стороной ракетки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Жонглирование теннисным мячом, выполнение отбивания мяча стороной ракетки, передвижение, </w:t>
            </w:r>
            <w:r w:rsidRPr="003E5E6D">
              <w:rPr>
                <w:lang w:val="ru-RU"/>
              </w:rPr>
              <w:lastRenderedPageBreak/>
              <w:t>выполнение ударов со стандартных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lastRenderedPageBreak/>
              <w:t xml:space="preserve">Выполняют ходьбу в колонне по одному. Выполняют комплекс общеразвивающих упражнений. Выполняют прием </w:t>
            </w:r>
            <w:r w:rsidRPr="003E5E6D">
              <w:rPr>
                <w:lang w:val="ru-RU"/>
              </w:rPr>
              <w:lastRenderedPageBreak/>
              <w:t xml:space="preserve">и передачу мяча теннисной ракеткой по возможности.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lastRenderedPageBreak/>
              <w:t xml:space="preserve">Выполняют ходьбу в колонне по одному. Выполняют комплекс общеразвивающих </w:t>
            </w:r>
            <w:r w:rsidRPr="003E5E6D">
              <w:rPr>
                <w:lang w:val="ru-RU"/>
              </w:rPr>
              <w:lastRenderedPageBreak/>
              <w:t>упражнений</w:t>
            </w:r>
            <w:proofErr w:type="gramStart"/>
            <w:r w:rsidRPr="003E5E6D">
              <w:rPr>
                <w:lang w:val="ru-RU"/>
              </w:rPr>
              <w:t xml:space="preserve"> В</w:t>
            </w:r>
            <w:proofErr w:type="gramEnd"/>
            <w:r w:rsidRPr="003E5E6D">
              <w:rPr>
                <w:lang w:val="ru-RU"/>
              </w:rPr>
              <w:t xml:space="preserve">ыполняют прием и передачу мяча теннисной ракеткой.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26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Определение названия подачи. Выполнение подачи мяча, принимая правильное исходное положение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ходьбу в колонне по одному. Выполняют комплекс общеразвивающих упражнений. Выполняют правильную стойку теннисиста и подачу мяча (по возможности).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подач</w:t>
            </w:r>
            <w:proofErr w:type="spellEnd"/>
            <w:r>
              <w:t>          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ходьбу в колонне по одному. Выполняют комплекс общеразвивающих упражнений. Выполняют правильную стойку теннисиста и подачу мяча.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подач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Техника отбивания мяча над столом, за ним и дальше от него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>Выполняют ходьбу в колонне по одному. Выполняют комплекс общеразвивающих упражнений. Выполняют отбивание мяча</w:t>
            </w:r>
            <w:r>
              <w:t>  </w:t>
            </w:r>
            <w:r w:rsidRPr="003E5E6D">
              <w:rPr>
                <w:lang w:val="ru-RU"/>
              </w:rPr>
              <w:t xml:space="preserve"> (по возможности). </w:t>
            </w:r>
            <w:proofErr w:type="spellStart"/>
            <w:r>
              <w:t>Осваивают</w:t>
            </w:r>
            <w:proofErr w:type="spellEnd"/>
            <w:r>
              <w:t xml:space="preserve"> </w:t>
            </w:r>
            <w:proofErr w:type="spellStart"/>
            <w:r>
              <w:t>стойку</w:t>
            </w:r>
            <w:proofErr w:type="spellEnd"/>
            <w:r>
              <w:t xml:space="preserve"> </w:t>
            </w:r>
            <w:proofErr w:type="spellStart"/>
            <w:r>
              <w:t>теннисиста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ходьбу в колонне по одному. Выполняют комплекс общеразвивающих упражнений. Выполняют отбивание мяча. </w:t>
            </w:r>
            <w:proofErr w:type="spellStart"/>
            <w:r>
              <w:t>Принимают</w:t>
            </w:r>
            <w:proofErr w:type="spellEnd"/>
            <w:r>
              <w:t xml:space="preserve"> </w:t>
            </w:r>
            <w:proofErr w:type="spellStart"/>
            <w:r>
              <w:t>правильную</w:t>
            </w:r>
            <w:proofErr w:type="spellEnd"/>
            <w:r>
              <w:t xml:space="preserve"> </w:t>
            </w:r>
            <w:proofErr w:type="spellStart"/>
            <w:r>
              <w:t>стойку</w:t>
            </w:r>
            <w:proofErr w:type="spellEnd"/>
            <w:r>
              <w:t xml:space="preserve"> </w:t>
            </w:r>
            <w:proofErr w:type="spellStart"/>
            <w:r>
              <w:t>теннисиста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915EA2" w:rsidRDefault="00915EA2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Правила соревнований по настольному теннису. Учебная игра в настольный теннис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Ознакомление с правилами соревнований по настольному теннису. Одиночная игра Концентрирование внимания во время игры.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ходьбу в колонне по одному. Выполняют комплекс общеразвивающих упражнений. Рассматривают видеоматериал по теме. </w:t>
            </w:r>
            <w:r>
              <w:t> </w:t>
            </w:r>
            <w:r w:rsidRPr="003E5E6D">
              <w:rPr>
                <w:lang w:val="ru-RU"/>
              </w:rPr>
              <w:t xml:space="preserve">«Правила соревнований по </w:t>
            </w:r>
            <w:r w:rsidRPr="003E5E6D">
              <w:rPr>
                <w:lang w:val="ru-RU"/>
              </w:rPr>
              <w:lastRenderedPageBreak/>
              <w:t>настольному теннису» с помощью учителя. Играют в одиночные игр</w:t>
            </w:r>
            <w:proofErr w:type="gramStart"/>
            <w:r w:rsidRPr="003E5E6D">
              <w:rPr>
                <w:lang w:val="ru-RU"/>
              </w:rPr>
              <w:t>ы(</w:t>
            </w:r>
            <w:proofErr w:type="gramEnd"/>
            <w:r w:rsidRPr="003E5E6D">
              <w:rPr>
                <w:lang w:val="ru-RU"/>
              </w:rPr>
              <w:t xml:space="preserve"> по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lastRenderedPageBreak/>
              <w:t xml:space="preserve">Выполняют ходьбу в колонне по одному. Выполняют комплекс общеразвивающих упражнений. Рассматривают видеоматериал по теме </w:t>
            </w:r>
            <w:r w:rsidRPr="003E5E6D">
              <w:rPr>
                <w:lang w:val="ru-RU"/>
              </w:rPr>
              <w:lastRenderedPageBreak/>
              <w:t xml:space="preserve">«Правила соревнований по настольному теннису».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proofErr w:type="spellStart"/>
            <w:r>
              <w:rPr>
                <w:b/>
                <w:bCs/>
              </w:rPr>
              <w:lastRenderedPageBreak/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 – 6</w:t>
            </w:r>
            <w:r w:rsidR="003E5E6D">
              <w:rPr>
                <w:b/>
                <w:bCs/>
              </w:rPr>
              <w:t xml:space="preserve"> </w:t>
            </w:r>
            <w:proofErr w:type="spellStart"/>
            <w:r w:rsidR="003E5E6D">
              <w:rPr>
                <w:b/>
                <w:bCs/>
              </w:rPr>
              <w:t>часов</w:t>
            </w:r>
            <w:proofErr w:type="spellEnd"/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29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короткую</w:t>
            </w:r>
            <w:proofErr w:type="spellEnd"/>
            <w:r>
              <w:t xml:space="preserve"> </w:t>
            </w:r>
            <w:proofErr w:type="spellStart"/>
            <w:r>
              <w:t>дистанцию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>Выполнение ходьбы группами наперегонки. Выполнение перепрыгивания</w:t>
            </w:r>
            <w:r>
              <w:t> </w:t>
            </w:r>
            <w:r w:rsidRPr="003E5E6D">
              <w:rPr>
                <w:lang w:val="ru-RU"/>
              </w:rPr>
              <w:t xml:space="preserve"> через набивные мячи Выполнение бега с высокого старта, стартовый разбег и старта из различных исходных положений.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метания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пол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</w:t>
            </w:r>
            <w:proofErr w:type="spellStart"/>
            <w:r>
              <w:t>отскока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ходьбу группами наперегонки. Выполняют комплекс общеразвивающих упражнений. </w:t>
            </w:r>
            <w:r>
              <w:t> </w:t>
            </w:r>
            <w:r w:rsidRPr="003E5E6D">
              <w:rPr>
                <w:lang w:val="ru-RU"/>
              </w:rPr>
              <w:t xml:space="preserve">Выполняют перепрыгивания через набивные мячи (расстояние 80-100см, длина 4 метра). Выполняют бег с высокого старта, стартовый разбега и старта из различных исходных положений.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пол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</w:t>
            </w:r>
            <w:proofErr w:type="spellStart"/>
            <w:r>
              <w:t>отскока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комплекс общеразвивающих упражнений. Выполняют эстафетный бег (по кругу 60 м) с правильной передачей эстафетной палочки. Выполняют перепрыгивания через набивные мячи (расстояние 80-100см, длина 5 метров). Выполняют бег с низкого старта, стартовый разбега и старта из различных исходных положений.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пол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</w:t>
            </w:r>
            <w:proofErr w:type="spellStart"/>
            <w:r>
              <w:t>отскока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Бег на среднюю дистанцию (400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ходьбы на отрезках от 100 до 200 м. Выполнение бега на среднюю дистанцию. Выполнение метания малого мяча на дальность с места (коридор 10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комплекс общеразвивающих упражнений. Проходят отрезки от 100 до 200 м. Выполняют кроссовый бег на дистанцию 200м. Выполняют метание малого мяча на дальность с места (коридор 10м)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Выполняют комплекс общеразвивающих упражнений. Проходят отрезки от 100 до 200 м. Выполняют кроссовый бег на дистанцию 400м. Выполняют метание малого мяча на дальность с 3 шагов </w:t>
            </w:r>
            <w:r w:rsidRPr="003E5E6D">
              <w:rPr>
                <w:lang w:val="ru-RU"/>
              </w:rPr>
              <w:lastRenderedPageBreak/>
              <w:t>разбега (коридор 10м)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lastRenderedPageBreak/>
              <w:t>31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Прыжок в длину с полного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бега 60 м с ускорением и на время. Выполнение упражнений в подборе разбега для прыжков в длину. Выполнение метания на дальность из-за головы через плечо с 4-6 шагов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комплекс общеразвивающих упражнений. Бегут 60 м с ускорением и на время. Выполняют прыжок в длину с 3-5 шагов разбега. Выполняют метание на дальность из-за головы через плечо с 4-6 шагов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Бегут 60 м с ускорением и на время. Выполняют прыжок в длину с полного разбега. Выполняют метание на дальность из-за головы через плечо с 4-6 шагов разбега</w:t>
            </w:r>
          </w:p>
        </w:tc>
      </w:tr>
      <w:tr w:rsidR="0018021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32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Толкание набивного мяча весом до 2-3 кг с места</w:t>
            </w:r>
            <w:r>
              <w:t> </w:t>
            </w:r>
            <w:r w:rsidRPr="003E5E6D">
              <w:rPr>
                <w:lang w:val="ru-RU"/>
              </w:rPr>
              <w:t xml:space="preserve">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Выполнение упражнений в подборе разбега для прыжков в длину. Толкание набивного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прыжок в длину с 3-5 шагов разбега. Смотрят показ с объяснением техники толкания набивного мяча весом до 2 кг. </w:t>
            </w:r>
            <w:proofErr w:type="spellStart"/>
            <w:r>
              <w:t>Толкают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меньшее</w:t>
            </w:r>
            <w:proofErr w:type="spellEnd"/>
            <w:r>
              <w:t xml:space="preserve"> </w:t>
            </w: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 w:rsidRPr="003E5E6D">
              <w:rPr>
                <w:lang w:val="ru-RU"/>
              </w:rPr>
              <w:t xml:space="preserve">Выполняют прыжок в длину с полного разбега. Смотрят показ с объяснением техники толкания набивного мяча весом до 2 кг. </w:t>
            </w:r>
            <w:proofErr w:type="spellStart"/>
            <w:r>
              <w:t>Толкают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весом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3 </w:t>
            </w:r>
            <w:proofErr w:type="spellStart"/>
            <w:r>
              <w:t>кг</w:t>
            </w:r>
            <w:proofErr w:type="spellEnd"/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Выполнение бега на дистанции 40 м (3-6 раза) за урок, на 60м – 3 раза. Выполнение упражнений в подборе разбега для прыжков в длину. Метание теннисного мяча на дальность с полного разбега по коридору 10 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комплекс общеразвивающих упражнений. Выполнение бега на дистанции 40 м (2-4 раза) за урок, на 60м – 1 раз. Выполняют прыжок в длину с 3-5 шагов разбега. Выполняют метание малого мяча на дальность с места</w:t>
            </w:r>
            <w:r>
              <w:t>        </w:t>
            </w:r>
            <w:r w:rsidRPr="003E5E6D">
              <w:rPr>
                <w:lang w:val="ru-RU"/>
              </w:rPr>
              <w:t xml:space="preserve"> (коридор 10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>Выполняют комплекс общеразвивающих упражнений. Выполнение бега на дистанции 40 м (3-6 раза) за урок, на 60м – 3 раза. Выполняют прыжок в длину с полного разбега. Выполняют метание малого мяча на дальность с полного разбега (коридор 10 м)</w:t>
            </w:r>
          </w:p>
        </w:tc>
      </w:tr>
      <w:tr w:rsidR="00180211" w:rsidRPr="0049401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915EA2">
            <w:r>
              <w:t>34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Ходьба на скорость 15-20 мин. в различном темпе с изменением </w:t>
            </w:r>
            <w:r w:rsidRPr="003E5E6D">
              <w:rPr>
                <w:lang w:val="ru-RU"/>
              </w:rPr>
              <w:lastRenderedPageBreak/>
              <w:t>шага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Default="003E5E6D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t xml:space="preserve">Ходьба на скорость 15-20 мин. в различном темпе с изменением шага. Метание </w:t>
            </w:r>
            <w:r w:rsidRPr="003E5E6D">
              <w:rPr>
                <w:lang w:val="ru-RU"/>
              </w:rPr>
              <w:lastRenderedPageBreak/>
              <w:t xml:space="preserve">мяча с полного разбега на дальность в коридор 10 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lastRenderedPageBreak/>
              <w:t xml:space="preserve">Выполняют комплекс общеразвивающих упражнений. Идут на скорость </w:t>
            </w:r>
            <w:r w:rsidRPr="003E5E6D">
              <w:rPr>
                <w:lang w:val="ru-RU"/>
              </w:rPr>
              <w:lastRenderedPageBreak/>
              <w:t xml:space="preserve">10-15 мин. в различном темпе с изменением шага. Осваивают метание малого мяча на дальность с места </w:t>
            </w:r>
            <w:proofErr w:type="gramStart"/>
            <w:r w:rsidRPr="003E5E6D">
              <w:rPr>
                <w:lang w:val="ru-RU"/>
              </w:rPr>
              <w:t xml:space="preserve">( </w:t>
            </w:r>
            <w:proofErr w:type="gramEnd"/>
            <w:r w:rsidRPr="003E5E6D">
              <w:rPr>
                <w:lang w:val="ru-RU"/>
              </w:rPr>
              <w:t>коридор 10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180211" w:rsidRPr="003E5E6D" w:rsidRDefault="003E5E6D">
            <w:pPr>
              <w:rPr>
                <w:lang w:val="ru-RU"/>
              </w:rPr>
            </w:pPr>
            <w:r w:rsidRPr="003E5E6D">
              <w:rPr>
                <w:lang w:val="ru-RU"/>
              </w:rPr>
              <w:lastRenderedPageBreak/>
              <w:t xml:space="preserve">Выполняют комплекс общеразвивающих упражнений. Идут на </w:t>
            </w:r>
            <w:r w:rsidRPr="003E5E6D">
              <w:rPr>
                <w:lang w:val="ru-RU"/>
              </w:rPr>
              <w:lastRenderedPageBreak/>
              <w:t>скорость 15-20 мин. в различном темпе с изменением шага</w:t>
            </w:r>
            <w:r w:rsidRPr="003E5E6D">
              <w:rPr>
                <w:lang w:val="ru-RU"/>
              </w:rPr>
              <w:br/>
              <w:t xml:space="preserve">Выполняют метание малого мяча на дальность с места </w:t>
            </w:r>
            <w:proofErr w:type="gramStart"/>
            <w:r w:rsidRPr="003E5E6D">
              <w:rPr>
                <w:lang w:val="ru-RU"/>
              </w:rPr>
              <w:t xml:space="preserve">( </w:t>
            </w:r>
            <w:proofErr w:type="gramEnd"/>
            <w:r w:rsidRPr="003E5E6D">
              <w:rPr>
                <w:lang w:val="ru-RU"/>
              </w:rPr>
              <w:t>коридор 10 м)</w:t>
            </w:r>
          </w:p>
        </w:tc>
      </w:tr>
    </w:tbl>
    <w:p w:rsidR="00915EA2" w:rsidRDefault="00915EA2">
      <w:pPr>
        <w:rPr>
          <w:lang w:val="ru-RU"/>
        </w:rPr>
      </w:pPr>
    </w:p>
    <w:sectPr w:rsidR="00915EA2">
      <w:footerReference w:type="default" r:id="rId9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68" w:rsidRDefault="00242668">
      <w:r>
        <w:separator/>
      </w:r>
    </w:p>
  </w:endnote>
  <w:endnote w:type="continuationSeparator" w:id="0">
    <w:p w:rsidR="00242668" w:rsidRDefault="0024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mpora LGC Un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E6D" w:rsidRDefault="003E5E6D">
    <w:pPr>
      <w:jc w:val="right"/>
    </w:pPr>
    <w:r>
      <w:fldChar w:fldCharType="begin"/>
    </w:r>
    <w:r>
      <w:instrText>PAGE</w:instrText>
    </w:r>
    <w:r>
      <w:fldChar w:fldCharType="separate"/>
    </w:r>
    <w:r w:rsidR="0049401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E6D" w:rsidRDefault="003E5E6D">
    <w:pPr>
      <w:jc w:val="right"/>
    </w:pPr>
    <w:r>
      <w:fldChar w:fldCharType="begin"/>
    </w:r>
    <w:r>
      <w:instrText>PAGE</w:instrText>
    </w:r>
    <w:r>
      <w:fldChar w:fldCharType="separate"/>
    </w:r>
    <w:r w:rsidR="00494016">
      <w:rPr>
        <w:noProof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68" w:rsidRDefault="00242668">
      <w:r>
        <w:separator/>
      </w:r>
    </w:p>
  </w:footnote>
  <w:footnote w:type="continuationSeparator" w:id="0">
    <w:p w:rsidR="00242668" w:rsidRDefault="00242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211"/>
    <w:rsid w:val="00095457"/>
    <w:rsid w:val="00180211"/>
    <w:rsid w:val="00242668"/>
    <w:rsid w:val="003E5E6D"/>
    <w:rsid w:val="00494016"/>
    <w:rsid w:val="00915EA2"/>
    <w:rsid w:val="0092200F"/>
    <w:rsid w:val="00C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customStyle="1" w:styleId="Default">
    <w:name w:val="Default"/>
    <w:qFormat/>
    <w:rsid w:val="003E5E6D"/>
    <w:pPr>
      <w:suppressAutoHyphens/>
      <w:spacing w:after="0" w:line="240" w:lineRule="auto"/>
    </w:pPr>
    <w:rPr>
      <w:color w:val="000000"/>
      <w:sz w:val="24"/>
      <w:szCs w:val="24"/>
      <w:lang w:val="ru-RU"/>
    </w:rPr>
  </w:style>
  <w:style w:type="paragraph" w:styleId="a4">
    <w:name w:val="No Spacing"/>
    <w:uiPriority w:val="1"/>
    <w:qFormat/>
    <w:rsid w:val="003E5E6D"/>
    <w:pPr>
      <w:spacing w:after="0" w:line="240" w:lineRule="auto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4940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0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customStyle="1" w:styleId="Default">
    <w:name w:val="Default"/>
    <w:qFormat/>
    <w:rsid w:val="003E5E6D"/>
    <w:pPr>
      <w:suppressAutoHyphens/>
      <w:spacing w:after="0" w:line="240" w:lineRule="auto"/>
    </w:pPr>
    <w:rPr>
      <w:color w:val="000000"/>
      <w:sz w:val="24"/>
      <w:szCs w:val="24"/>
      <w:lang w:val="ru-RU"/>
    </w:rPr>
  </w:style>
  <w:style w:type="paragraph" w:styleId="a4">
    <w:name w:val="No Spacing"/>
    <w:uiPriority w:val="1"/>
    <w:qFormat/>
    <w:rsid w:val="003E5E6D"/>
    <w:pPr>
      <w:spacing w:after="0" w:line="240" w:lineRule="auto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4940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4545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2</cp:revision>
  <dcterms:created xsi:type="dcterms:W3CDTF">2025-09-30T14:22:00Z</dcterms:created>
  <dcterms:modified xsi:type="dcterms:W3CDTF">2025-09-30T14:22:00Z</dcterms:modified>
</cp:coreProperties>
</file>